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72" w:rsidRDefault="00F95D72">
      <w:pPr>
        <w:rPr>
          <w:rFonts w:ascii="StoneSansITCStd Medium" w:hAnsi="StoneSansITCStd Medium"/>
          <w:sz w:val="22"/>
          <w:szCs w:val="22"/>
        </w:rPr>
      </w:pPr>
    </w:p>
    <w:p w:rsidR="00B079FE" w:rsidRDefault="00F95D72">
      <w:pPr>
        <w:rPr>
          <w:rFonts w:ascii="StoneSansITCStd Medium" w:hAnsi="StoneSansITCStd Medium"/>
          <w:sz w:val="22"/>
          <w:szCs w:val="22"/>
        </w:rPr>
      </w:pPr>
      <w:r>
        <w:rPr>
          <w:rFonts w:ascii="StoneSansITCStd Medium" w:hAnsi="StoneSansITCStd Medium"/>
          <w:sz w:val="22"/>
          <w:szCs w:val="22"/>
        </w:rPr>
        <w:t>January 3, 2012</w:t>
      </w:r>
    </w:p>
    <w:p w:rsidR="00F95D72" w:rsidRPr="0048178F" w:rsidRDefault="00F95D72">
      <w:pPr>
        <w:rPr>
          <w:rFonts w:ascii="StoneSansITCStd Medium" w:hAnsi="StoneSansITCStd Medium"/>
          <w:sz w:val="22"/>
          <w:szCs w:val="22"/>
        </w:rPr>
      </w:pPr>
    </w:p>
    <w:p w:rsidR="00F95D72" w:rsidRDefault="00F95D72">
      <w:pPr>
        <w:rPr>
          <w:rFonts w:ascii="StoneSansITCStd Medium" w:hAnsi="StoneSansITCStd Medium"/>
          <w:sz w:val="22"/>
          <w:szCs w:val="22"/>
        </w:rPr>
      </w:pPr>
      <w:r>
        <w:rPr>
          <w:rFonts w:ascii="StoneSansITCStd Medium" w:hAnsi="StoneSansITCStd Medium"/>
          <w:sz w:val="22"/>
          <w:szCs w:val="22"/>
        </w:rPr>
        <w:t>Honorable Tom Harkin</w:t>
      </w:r>
    </w:p>
    <w:p w:rsidR="00F95D72" w:rsidRDefault="00F95D72">
      <w:pPr>
        <w:rPr>
          <w:rFonts w:ascii="StoneSansITCStd Medium" w:hAnsi="StoneSansITCStd Medium"/>
          <w:sz w:val="22"/>
          <w:szCs w:val="22"/>
        </w:rPr>
      </w:pPr>
      <w:r>
        <w:rPr>
          <w:rFonts w:ascii="StoneSansITCStd Medium" w:hAnsi="StoneSansITCStd Medium"/>
          <w:sz w:val="22"/>
          <w:szCs w:val="22"/>
        </w:rPr>
        <w:t>Chair</w:t>
      </w:r>
    </w:p>
    <w:p w:rsidR="00F95D72" w:rsidRDefault="00F95D72">
      <w:pPr>
        <w:rPr>
          <w:rFonts w:ascii="StoneSansITCStd Medium" w:hAnsi="StoneSansITCStd Medium"/>
          <w:sz w:val="22"/>
          <w:szCs w:val="22"/>
        </w:rPr>
      </w:pPr>
      <w:bookmarkStart w:id="0" w:name="_GoBack"/>
      <w:bookmarkEnd w:id="0"/>
      <w:r>
        <w:rPr>
          <w:rFonts w:ascii="StoneSansITCStd Medium" w:hAnsi="StoneSansITCStd Medium"/>
          <w:sz w:val="22"/>
          <w:szCs w:val="22"/>
        </w:rPr>
        <w:t>Committee on Health, Education, Labor and Pensions</w:t>
      </w:r>
    </w:p>
    <w:p w:rsidR="00F95D72" w:rsidRDefault="00F95D72">
      <w:pPr>
        <w:rPr>
          <w:rFonts w:ascii="StoneSansITCStd Medium" w:hAnsi="StoneSansITCStd Medium"/>
          <w:sz w:val="22"/>
          <w:szCs w:val="22"/>
        </w:rPr>
      </w:pPr>
      <w:r>
        <w:rPr>
          <w:rFonts w:ascii="StoneSansITCStd Medium" w:hAnsi="StoneSansITCStd Medium"/>
          <w:sz w:val="22"/>
          <w:szCs w:val="22"/>
        </w:rPr>
        <w:t>US Senate</w:t>
      </w:r>
    </w:p>
    <w:p w:rsidR="00F95D72" w:rsidRDefault="00F95D72">
      <w:pPr>
        <w:rPr>
          <w:rFonts w:ascii="StoneSansITCStd Medium" w:hAnsi="StoneSansITCStd Medium"/>
          <w:sz w:val="22"/>
          <w:szCs w:val="22"/>
        </w:rPr>
      </w:pPr>
    </w:p>
    <w:p w:rsidR="00F95D72" w:rsidRDefault="00F95D72">
      <w:pPr>
        <w:rPr>
          <w:rFonts w:ascii="StoneSansITCStd Medium" w:hAnsi="StoneSansITCStd Medium"/>
          <w:sz w:val="22"/>
          <w:szCs w:val="22"/>
        </w:rPr>
      </w:pPr>
      <w:r>
        <w:rPr>
          <w:rFonts w:ascii="StoneSansITCStd Medium" w:hAnsi="StoneSansITCStd Medium"/>
          <w:sz w:val="22"/>
          <w:szCs w:val="22"/>
        </w:rPr>
        <w:t xml:space="preserve">Washington, DC </w:t>
      </w:r>
    </w:p>
    <w:p w:rsidR="00B079FE" w:rsidRPr="0048178F" w:rsidRDefault="00496284">
      <w:pPr>
        <w:rPr>
          <w:rFonts w:ascii="StoneSansITCStd Medium" w:hAnsi="StoneSansITCStd Medium"/>
          <w:sz w:val="22"/>
          <w:szCs w:val="22"/>
        </w:rPr>
      </w:pPr>
    </w:p>
    <w:p w:rsidR="00B079FE" w:rsidRDefault="007F5AEC">
      <w:pPr>
        <w:rPr>
          <w:rFonts w:ascii="StoneSansITCStd Medium" w:hAnsi="StoneSansITCStd Medium"/>
          <w:sz w:val="22"/>
          <w:szCs w:val="22"/>
        </w:rPr>
      </w:pPr>
      <w:r w:rsidRPr="0048178F">
        <w:rPr>
          <w:rFonts w:ascii="StoneSansITCStd Medium" w:hAnsi="StoneSansITCStd Medium"/>
          <w:sz w:val="22"/>
          <w:szCs w:val="22"/>
        </w:rPr>
        <w:t xml:space="preserve">Dear </w:t>
      </w:r>
      <w:r w:rsidR="00F95D72">
        <w:rPr>
          <w:rFonts w:ascii="StoneSansITCStd Medium" w:hAnsi="StoneSansITCStd Medium"/>
          <w:sz w:val="22"/>
          <w:szCs w:val="22"/>
        </w:rPr>
        <w:t>Chairman Harkin:</w:t>
      </w:r>
    </w:p>
    <w:p w:rsidR="00F95D72" w:rsidRDefault="00F95D72">
      <w:pPr>
        <w:rPr>
          <w:rFonts w:ascii="StoneSansITCStd Medium" w:hAnsi="StoneSansITCStd Medium"/>
          <w:sz w:val="22"/>
          <w:szCs w:val="22"/>
        </w:rPr>
      </w:pPr>
    </w:p>
    <w:p w:rsidR="00B079FE" w:rsidRDefault="00F95D72" w:rsidP="00F95D72">
      <w:pPr>
        <w:rPr>
          <w:rFonts w:ascii="StoneSansITCStd Medium" w:hAnsi="StoneSansITCStd Medium"/>
          <w:sz w:val="22"/>
          <w:szCs w:val="22"/>
        </w:rPr>
      </w:pPr>
      <w:r>
        <w:rPr>
          <w:rFonts w:ascii="StoneSansITCStd Medium" w:hAnsi="StoneSansITCStd Medium"/>
          <w:sz w:val="22"/>
          <w:szCs w:val="22"/>
        </w:rPr>
        <w:t xml:space="preserve">Thank you for introducing the Keeping All Students Safe Act and for you commitment to our nation’s children.  The Arc pledges to work with you in passage of the bill.  </w:t>
      </w:r>
    </w:p>
    <w:p w:rsidR="00F95D72" w:rsidRDefault="00F95D72" w:rsidP="00F95D72">
      <w:pPr>
        <w:rPr>
          <w:rFonts w:ascii="StoneSansITCStd Medium" w:hAnsi="StoneSansITCStd Medium"/>
          <w:sz w:val="22"/>
          <w:szCs w:val="22"/>
        </w:rPr>
      </w:pPr>
    </w:p>
    <w:p w:rsidR="00F95D72" w:rsidRDefault="00F95D72" w:rsidP="00F95D72">
      <w:pPr>
        <w:rPr>
          <w:rFonts w:ascii="StoneSansITCStd Medium" w:hAnsi="StoneSansITCStd Medium"/>
          <w:sz w:val="22"/>
          <w:szCs w:val="22"/>
        </w:rPr>
      </w:pPr>
      <w:r>
        <w:rPr>
          <w:rFonts w:ascii="StoneSansITCStd Medium" w:hAnsi="StoneSansITCStd Medium"/>
          <w:sz w:val="22"/>
          <w:szCs w:val="22"/>
        </w:rPr>
        <w:t>The Arc commends your untiring efforts to pass legislation that would create minimal national standards concerning the use of restraint and seclusion in schools and would promote effective, positive interventions.  Children with disabilities disproportionately are victims of abusive restraint and seclusion and current state laws and policies have not been enough to protect these vulnerable children.</w:t>
      </w:r>
    </w:p>
    <w:p w:rsidR="00F95D72" w:rsidRDefault="00F95D72" w:rsidP="00F95D72">
      <w:pPr>
        <w:rPr>
          <w:rFonts w:ascii="StoneSansITCStd Medium" w:hAnsi="StoneSansITCStd Medium"/>
          <w:sz w:val="22"/>
          <w:szCs w:val="22"/>
        </w:rPr>
      </w:pPr>
    </w:p>
    <w:p w:rsidR="00F95D72" w:rsidRPr="0048178F" w:rsidRDefault="00F95D72" w:rsidP="00F95D72">
      <w:pPr>
        <w:rPr>
          <w:rFonts w:ascii="StoneSansITCStd Medium" w:hAnsi="StoneSansITCStd Medium"/>
          <w:sz w:val="22"/>
          <w:szCs w:val="22"/>
        </w:rPr>
      </w:pPr>
      <w:r>
        <w:rPr>
          <w:rFonts w:ascii="StoneSansITCStd Medium" w:hAnsi="StoneSansITCStd Medium"/>
          <w:sz w:val="22"/>
          <w:szCs w:val="22"/>
        </w:rPr>
        <w:t>Again, thank you for your efforts to protect all children from abusive practices in school.</w:t>
      </w:r>
    </w:p>
    <w:p w:rsidR="00B079FE" w:rsidRPr="0048178F" w:rsidRDefault="00496284" w:rsidP="00B079FE">
      <w:pPr>
        <w:rPr>
          <w:rFonts w:ascii="StoneSansITCStd Medium" w:hAnsi="StoneSansITCStd Medium"/>
          <w:sz w:val="22"/>
          <w:szCs w:val="22"/>
        </w:rPr>
      </w:pPr>
    </w:p>
    <w:p w:rsidR="00B079FE" w:rsidRPr="0048178F" w:rsidRDefault="007F5AEC" w:rsidP="00B079FE">
      <w:pPr>
        <w:rPr>
          <w:rFonts w:ascii="StoneSansITCStd Medium" w:hAnsi="StoneSansITCStd Medium"/>
          <w:sz w:val="22"/>
          <w:szCs w:val="22"/>
        </w:rPr>
      </w:pPr>
      <w:r w:rsidRPr="0048178F">
        <w:rPr>
          <w:rFonts w:ascii="StoneSansITCStd Medium" w:hAnsi="StoneSansITCStd Medium"/>
          <w:sz w:val="22"/>
          <w:szCs w:val="22"/>
        </w:rPr>
        <w:t>Sincerely,</w:t>
      </w:r>
    </w:p>
    <w:p w:rsidR="00B079FE" w:rsidRPr="0048178F" w:rsidRDefault="00496284" w:rsidP="00B079FE">
      <w:pPr>
        <w:rPr>
          <w:rFonts w:ascii="StoneSansITCStd Medium" w:hAnsi="StoneSansITCStd Medium"/>
          <w:sz w:val="22"/>
          <w:szCs w:val="22"/>
        </w:rPr>
      </w:pPr>
    </w:p>
    <w:p w:rsidR="00B079FE" w:rsidRPr="0048178F" w:rsidRDefault="00496284" w:rsidP="00B079FE">
      <w:pPr>
        <w:rPr>
          <w:rFonts w:ascii="StoneSansITCStd Medium" w:hAnsi="StoneSansITCStd Medium"/>
          <w:sz w:val="22"/>
          <w:szCs w:val="22"/>
        </w:rPr>
      </w:pPr>
    </w:p>
    <w:p w:rsidR="00B079FE" w:rsidRPr="0048178F" w:rsidRDefault="00F95D72" w:rsidP="00B079FE">
      <w:pPr>
        <w:rPr>
          <w:rFonts w:ascii="StoneSansITCStd Medium" w:hAnsi="StoneSansITCStd Medium"/>
          <w:sz w:val="22"/>
          <w:szCs w:val="22"/>
        </w:rPr>
      </w:pPr>
      <w:r>
        <w:rPr>
          <w:rFonts w:ascii="StoneSansITCStd Medium" w:hAnsi="StoneSansITCStd Medium"/>
          <w:sz w:val="22"/>
          <w:szCs w:val="22"/>
        </w:rPr>
        <w:t>Maureen Fitzgerald</w:t>
      </w:r>
    </w:p>
    <w:p w:rsidR="00B079FE" w:rsidRDefault="00F95D72" w:rsidP="00B079FE">
      <w:pPr>
        <w:rPr>
          <w:rFonts w:ascii="StoneSansITCStd Medium" w:hAnsi="StoneSansITCStd Medium"/>
          <w:sz w:val="22"/>
          <w:szCs w:val="22"/>
        </w:rPr>
      </w:pPr>
      <w:r>
        <w:rPr>
          <w:rFonts w:ascii="StoneSansITCStd Medium" w:hAnsi="StoneSansITCStd Medium"/>
          <w:sz w:val="22"/>
          <w:szCs w:val="22"/>
        </w:rPr>
        <w:t>Director Disability Policy</w:t>
      </w:r>
    </w:p>
    <w:p w:rsidR="00F95D72" w:rsidRPr="0048178F" w:rsidRDefault="00F95D72" w:rsidP="00B079FE">
      <w:pPr>
        <w:rPr>
          <w:rFonts w:ascii="StoneSansITCStd Medium" w:hAnsi="StoneSansITCStd Medium"/>
          <w:sz w:val="22"/>
          <w:szCs w:val="22"/>
        </w:rPr>
      </w:pPr>
    </w:p>
    <w:sectPr w:rsidR="00F95D72" w:rsidRPr="0048178F" w:rsidSect="00B079FE">
      <w:headerReference w:type="default" r:id="rId6"/>
      <w:footerReference w:type="default" r:id="rId7"/>
      <w:headerReference w:type="first" r:id="rId8"/>
      <w:footerReference w:type="first" r:id="rId9"/>
      <w:pgSz w:w="12240" w:h="15840"/>
      <w:pgMar w:top="3384" w:right="3528" w:bottom="907" w:left="994"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95" w:rsidRDefault="00D73C95">
      <w:pPr>
        <w:spacing w:line="240" w:lineRule="auto"/>
      </w:pPr>
      <w:r>
        <w:separator/>
      </w:r>
    </w:p>
  </w:endnote>
  <w:endnote w:type="continuationSeparator" w:id="0">
    <w:p w:rsidR="00D73C95" w:rsidRDefault="00D73C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Trebuchet MS Italic">
    <w:panose1 w:val="020B06030202020902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CD1B06">
    <w:pPr>
      <w:pStyle w:val="Footer"/>
    </w:pPr>
    <w:r w:rsidRPr="00CD1B06">
      <w:rPr>
        <w:szCs w:val="20"/>
      </w:rPr>
      <w:pict>
        <v:shapetype id="_x0000_t202" coordsize="21600,21600" o:spt="202" path="m,l,21600r21600,l21600,xe">
          <v:stroke joinstyle="miter"/>
          <v:path gradientshapeok="t" o:connecttype="rect"/>
        </v:shapetype>
        <v:shape id="_x0000_s2062" type="#_x0000_t202" style="position:absolute;margin-left:526.05pt;margin-top:10in;width:36pt;height:18pt;z-index:251659776;mso-wrap-edited:f;mso-position-horizontal-relative:page;mso-position-vertical-relative:page" wrapcoords="0 0 21600 0 21600 21600 0 21600 0 0" filled="f" stroked="f">
          <v:textbox inset="0,0,0,0">
            <w:txbxContent>
              <w:p w:rsidR="00B079FE" w:rsidRDefault="00CD1B06" w:rsidP="00B079FE">
                <w:pPr>
                  <w:jc w:val="right"/>
                </w:pPr>
                <w:r>
                  <w:fldChar w:fldCharType="begin"/>
                </w:r>
                <w:r w:rsidR="007F5AEC">
                  <w:instrText xml:space="preserve"> PAGE </w:instrText>
                </w:r>
                <w:r>
                  <w:fldChar w:fldCharType="separate"/>
                </w:r>
                <w:r w:rsidR="007F5AEC">
                  <w:rPr>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CD1B06">
    <w:pPr>
      <w:pStyle w:val="Footer"/>
    </w:pPr>
    <w:r w:rsidRPr="00CD1B06">
      <w:rPr>
        <w:szCs w:val="20"/>
      </w:rPr>
      <w:pict>
        <v:rect id="_x0000_s2063" style="position:absolute;margin-left:0;margin-top:694.7pt;width:612pt;height:97.2pt;z-index:251654656;mso-position-horizontal-relative:page;mso-position-vertical-relative:page" filled="f" fillcolor="#930" stroked="f">
          <w10:wrap type="square" anchorx="page" anchory="page"/>
        </v:rect>
      </w:pict>
    </w:r>
    <w:r w:rsidR="0048178F">
      <w:rPr>
        <w:noProof/>
        <w:szCs w:val="20"/>
      </w:rPr>
      <w:drawing>
        <wp:anchor distT="0" distB="0" distL="114300" distR="114300" simplePos="0" relativeHeight="251655680" behindDoc="0" locked="0" layoutInCell="1" allowOverlap="1">
          <wp:simplePos x="0" y="0"/>
          <wp:positionH relativeFrom="page">
            <wp:posOffset>621665</wp:posOffset>
          </wp:positionH>
          <wp:positionV relativeFrom="page">
            <wp:posOffset>9311005</wp:posOffset>
          </wp:positionV>
          <wp:extent cx="1633855" cy="186055"/>
          <wp:effectExtent l="19050" t="0" r="4445" b="0"/>
          <wp:wrapNone/>
          <wp:docPr id="1" name="Picture 1" descr="The Arc Taglin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Tagline for Word"/>
                  <pic:cNvPicPr>
                    <a:picLocks noChangeAspect="1" noChangeArrowheads="1"/>
                  </pic:cNvPicPr>
                </pic:nvPicPr>
                <pic:blipFill>
                  <a:blip r:embed="rId1"/>
                  <a:srcRect/>
                  <a:stretch>
                    <a:fillRect/>
                  </a:stretch>
                </pic:blipFill>
                <pic:spPr bwMode="auto">
                  <a:xfrm>
                    <a:off x="0" y="0"/>
                    <a:ext cx="1633855" cy="1860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95" w:rsidRDefault="00D73C95">
      <w:pPr>
        <w:spacing w:line="240" w:lineRule="auto"/>
      </w:pPr>
      <w:r>
        <w:separator/>
      </w:r>
    </w:p>
  </w:footnote>
  <w:footnote w:type="continuationSeparator" w:id="0">
    <w:p w:rsidR="00D73C95" w:rsidRDefault="00D73C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48178F" w:rsidP="00B079FE">
    <w:r>
      <w:rPr>
        <w:noProof/>
        <w:szCs w:val="20"/>
      </w:rPr>
      <w:drawing>
        <wp:anchor distT="0" distB="0" distL="114300" distR="114300" simplePos="0" relativeHeight="251660800" behindDoc="0" locked="0" layoutInCell="1" allowOverlap="1">
          <wp:simplePos x="0" y="0"/>
          <wp:positionH relativeFrom="page">
            <wp:posOffset>621665</wp:posOffset>
          </wp:positionH>
          <wp:positionV relativeFrom="page">
            <wp:posOffset>567055</wp:posOffset>
          </wp:positionV>
          <wp:extent cx="1577975" cy="1132840"/>
          <wp:effectExtent l="19050" t="0" r="3175" b="0"/>
          <wp:wrapNone/>
          <wp:docPr id="17" name="Picture 17"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Arc Logo &amp; Descriptor for Word"/>
                  <pic:cNvPicPr>
                    <a:picLocks noChangeAspect="1" noChangeArrowheads="1"/>
                  </pic:cNvPicPr>
                </pic:nvPicPr>
                <pic:blipFill>
                  <a:blip r:embed="rId1"/>
                  <a:srcRect/>
                  <a:stretch>
                    <a:fillRect/>
                  </a:stretch>
                </pic:blipFill>
                <pic:spPr bwMode="auto">
                  <a:xfrm>
                    <a:off x="0" y="0"/>
                    <a:ext cx="1577975" cy="11328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FE" w:rsidRDefault="00CD1B06">
    <w:pPr>
      <w:pStyle w:val="Header"/>
    </w:pPr>
    <w:r w:rsidRPr="00CD1B06">
      <w:rPr>
        <w:szCs w:val="20"/>
      </w:rPr>
      <w:pict>
        <v:shapetype id="_x0000_t202" coordsize="21600,21600" o:spt="202" path="m,l,21600r21600,l21600,xe">
          <v:stroke joinstyle="miter"/>
          <v:path gradientshapeok="t" o:connecttype="rect"/>
        </v:shapetype>
        <v:shape id="_x0000_s2055" type="#_x0000_t202" style="position:absolute;margin-left:468pt;margin-top:173.95pt;width:126pt;height:7in;z-index:251658752;mso-position-horizontal-relative:page;mso-position-vertical-relative:page" filled="f" stroked="f">
          <v:textbox style="mso-next-textbox:#_x0000_s2055" inset="0,0,0,0">
            <w:txbxContent>
              <w:p w:rsidR="00B079FE" w:rsidRPr="00F1289E" w:rsidRDefault="007F5AEC" w:rsidP="00B079FE">
                <w:pPr>
                  <w:spacing w:line="200" w:lineRule="exact"/>
                  <w:rPr>
                    <w:rFonts w:ascii="Trebuchet MS Italic" w:hAnsi="Trebuchet MS Italic"/>
                    <w:color w:val="EA7125"/>
                  </w:rPr>
                </w:pPr>
                <w:r w:rsidRPr="00F1289E">
                  <w:rPr>
                    <w:rFonts w:ascii="Trebuchet MS Italic" w:hAnsi="Trebuchet MS Italic"/>
                    <w:color w:val="EA7125"/>
                  </w:rPr>
                  <w:t>Board of Directors</w:t>
                </w:r>
              </w:p>
              <w:p w:rsidR="00B079FE" w:rsidRPr="00F1289E" w:rsidRDefault="007F5AEC" w:rsidP="00B079FE">
                <w:pPr>
                  <w:spacing w:before="140" w:line="200" w:lineRule="exact"/>
                  <w:rPr>
                    <w:rFonts w:ascii="Trebuchet MS Italic" w:hAnsi="Trebuchet MS Italic"/>
                    <w:sz w:val="14"/>
                  </w:rPr>
                </w:pPr>
                <w:r w:rsidRPr="00F1289E">
                  <w:rPr>
                    <w:rFonts w:ascii="Trebuchet MS Italic" w:hAnsi="Trebuchet MS Italic"/>
                    <w:sz w:val="14"/>
                  </w:rPr>
                  <w:t>Officers</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 xml:space="preserve">Mohan </w:t>
                </w:r>
                <w:proofErr w:type="spellStart"/>
                <w:r w:rsidRPr="00F1289E">
                  <w:rPr>
                    <w:rFonts w:ascii="Trebuchet MS Italic" w:hAnsi="Trebuchet MS Italic"/>
                    <w:color w:val="474747"/>
                    <w:sz w:val="14"/>
                  </w:rPr>
                  <w:t>Mehra</w:t>
                </w:r>
                <w:proofErr w:type="spellEnd"/>
                <w:r w:rsidRPr="00F1289E">
                  <w:rPr>
                    <w:rFonts w:ascii="Trebuchet MS Italic" w:hAnsi="Trebuchet MS Italic"/>
                    <w:color w:val="474747"/>
                    <w:sz w:val="14"/>
                  </w:rPr>
                  <w:t>, President</w:t>
                </w:r>
                <w:r w:rsidRPr="00F1289E">
                  <w:rPr>
                    <w:rFonts w:ascii="Trebuchet MS Italic" w:hAnsi="Trebuchet MS Italic"/>
                    <w:color w:val="474747"/>
                    <w:sz w:val="14"/>
                  </w:rPr>
                  <w:br/>
                </w:r>
                <w:proofErr w:type="spellStart"/>
                <w:r w:rsidRPr="00F1289E">
                  <w:rPr>
                    <w:rFonts w:ascii="Trebuchet MS Italic" w:hAnsi="Trebuchet MS Italic"/>
                    <w:color w:val="474747"/>
                    <w:sz w:val="14"/>
                  </w:rPr>
                  <w:t>Cortlandt</w:t>
                </w:r>
                <w:proofErr w:type="spellEnd"/>
                <w:r w:rsidRPr="00F1289E">
                  <w:rPr>
                    <w:rFonts w:ascii="Trebuchet MS Italic" w:hAnsi="Trebuchet MS Italic"/>
                    <w:color w:val="474747"/>
                    <w:sz w:val="14"/>
                  </w:rPr>
                  <w:t xml:space="preserve"> Manor, NY</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Nancy Webster, Vice President</w:t>
                </w:r>
                <w:r w:rsidRPr="00F1289E">
                  <w:rPr>
                    <w:rFonts w:ascii="Trebuchet MS Italic" w:hAnsi="Trebuchet MS Italic"/>
                    <w:color w:val="474747"/>
                    <w:sz w:val="14"/>
                  </w:rPr>
                  <w:br/>
                  <w:t>Indian Head Park, IL</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Michael Mack, Secretary</w:t>
                </w:r>
                <w:r w:rsidRPr="00F1289E">
                  <w:rPr>
                    <w:rFonts w:ascii="Trebuchet MS Italic" w:hAnsi="Trebuchet MS Italic"/>
                    <w:color w:val="474747"/>
                    <w:sz w:val="14"/>
                  </w:rPr>
                  <w:br/>
                  <w:t>Silver Spring, MD</w:t>
                </w:r>
              </w:p>
              <w:p w:rsidR="00B079FE" w:rsidRPr="00F1289E" w:rsidRDefault="007F5AEC" w:rsidP="00B079FE">
                <w:pPr>
                  <w:spacing w:after="85" w:line="200" w:lineRule="exact"/>
                  <w:rPr>
                    <w:rFonts w:ascii="Trebuchet MS Italic" w:hAnsi="Trebuchet MS Italic"/>
                    <w:color w:val="474747"/>
                    <w:sz w:val="14"/>
                  </w:rPr>
                </w:pPr>
                <w:r w:rsidRPr="00F1289E">
                  <w:rPr>
                    <w:rFonts w:ascii="Trebuchet MS Italic" w:hAnsi="Trebuchet MS Italic"/>
                    <w:color w:val="474747"/>
                    <w:sz w:val="14"/>
                  </w:rPr>
                  <w:t>Ronald Brown, Treasurer</w:t>
                </w:r>
                <w:r w:rsidRPr="00F1289E">
                  <w:rPr>
                    <w:rFonts w:ascii="Trebuchet MS Italic" w:hAnsi="Trebuchet MS Italic"/>
                    <w:color w:val="474747"/>
                    <w:sz w:val="14"/>
                  </w:rPr>
                  <w:br/>
                </w:r>
                <w:r w:rsidR="00AE6F67">
                  <w:rPr>
                    <w:rFonts w:ascii="Trebuchet MS Italic" w:hAnsi="Trebuchet MS Italic"/>
                    <w:color w:val="474747"/>
                    <w:sz w:val="14"/>
                  </w:rPr>
                  <w:t>Dallas</w:t>
                </w:r>
                <w:r w:rsidRPr="00F1289E">
                  <w:rPr>
                    <w:rFonts w:ascii="Trebuchet MS Italic" w:hAnsi="Trebuchet MS Italic"/>
                    <w:color w:val="474747"/>
                    <w:sz w:val="14"/>
                  </w:rPr>
                  <w:t>, TX</w:t>
                </w:r>
              </w:p>
              <w:p w:rsidR="00B079FE" w:rsidRPr="00F1289E" w:rsidRDefault="009A5262" w:rsidP="00B079FE">
                <w:pPr>
                  <w:spacing w:line="200" w:lineRule="exact"/>
                  <w:rPr>
                    <w:rFonts w:ascii="Trebuchet MS Italic" w:hAnsi="Trebuchet MS Italic"/>
                    <w:color w:val="474747"/>
                    <w:sz w:val="14"/>
                  </w:rPr>
                </w:pPr>
                <w:r>
                  <w:rPr>
                    <w:rFonts w:ascii="Trebuchet MS Italic" w:hAnsi="Trebuchet MS Italic"/>
                    <w:color w:val="474747"/>
                    <w:sz w:val="14"/>
                  </w:rPr>
                  <w:t>Mary V. Jordan</w:t>
                </w:r>
                <w:proofErr w:type="gramStart"/>
                <w:r w:rsidR="007F5AEC" w:rsidRPr="00F1289E">
                  <w:rPr>
                    <w:rFonts w:ascii="Trebuchet MS Italic" w:hAnsi="Trebuchet MS Italic"/>
                    <w:color w:val="474747"/>
                    <w:sz w:val="14"/>
                  </w:rPr>
                  <w:t>,</w:t>
                </w:r>
                <w:proofErr w:type="gramEnd"/>
                <w:r w:rsidR="007F5AEC" w:rsidRPr="00F1289E">
                  <w:rPr>
                    <w:rFonts w:ascii="Trebuchet MS Italic" w:hAnsi="Trebuchet MS Italic"/>
                    <w:color w:val="474747"/>
                    <w:sz w:val="14"/>
                  </w:rPr>
                  <w:br/>
                  <w:t>Immediate Past President</w:t>
                </w:r>
                <w:r w:rsidR="007F5AEC" w:rsidRPr="00F1289E">
                  <w:rPr>
                    <w:rFonts w:ascii="Trebuchet MS Italic" w:hAnsi="Trebuchet MS Italic"/>
                    <w:color w:val="474747"/>
                    <w:sz w:val="14"/>
                  </w:rPr>
                  <w:br/>
                </w:r>
                <w:r>
                  <w:rPr>
                    <w:rFonts w:ascii="Trebuchet MS Italic" w:hAnsi="Trebuchet MS Italic"/>
                    <w:color w:val="474747"/>
                    <w:sz w:val="14"/>
                  </w:rPr>
                  <w:t>Johnson City</w:t>
                </w:r>
                <w:r w:rsidR="007F5AEC" w:rsidRPr="00F1289E">
                  <w:rPr>
                    <w:rFonts w:ascii="Trebuchet MS Italic" w:hAnsi="Trebuchet MS Italic"/>
                    <w:color w:val="474747"/>
                    <w:sz w:val="14"/>
                  </w:rPr>
                  <w:t>, T</w:t>
                </w:r>
                <w:r>
                  <w:rPr>
                    <w:rFonts w:ascii="Trebuchet MS Italic" w:hAnsi="Trebuchet MS Italic"/>
                    <w:color w:val="474747"/>
                    <w:sz w:val="14"/>
                  </w:rPr>
                  <w:t>N</w:t>
                </w:r>
              </w:p>
              <w:p w:rsidR="00B079FE" w:rsidRPr="00F1289E" w:rsidRDefault="007F5AEC" w:rsidP="00B079FE">
                <w:pPr>
                  <w:spacing w:before="140" w:line="200" w:lineRule="exact"/>
                  <w:rPr>
                    <w:rFonts w:ascii="Trebuchet MS Italic" w:hAnsi="Trebuchet MS Italic"/>
                    <w:sz w:val="14"/>
                  </w:rPr>
                </w:pPr>
                <w:r w:rsidRPr="00F1289E">
                  <w:rPr>
                    <w:rFonts w:ascii="Trebuchet MS Italic" w:hAnsi="Trebuchet MS Italic"/>
                    <w:sz w:val="14"/>
                  </w:rPr>
                  <w:t>Directors</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M.J. Bartelmay, Jr., Hermitage, PA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Susan Bassett, Howe, IN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Doug Church, Oak Hill, VA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Barbara Coppens, Cherry Hill, NJ</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Hugh M. Evans, III, Baltimore, MD</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Sam Givhan, Columbus, MS</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Gary Horner, Pittsburgh, PA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Thomas A. Judd, Minneapolis, MN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Joyce Lipman, Rockville, MD</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Elise McMillan, Nashville, TN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 xml:space="preserve">Joe Meadours, </w:t>
                </w:r>
                <w:r w:rsidR="00AE6F67">
                  <w:rPr>
                    <w:rFonts w:ascii="Trebuchet MS Italic" w:hAnsi="Trebuchet MS Italic"/>
                    <w:color w:val="474747"/>
                    <w:sz w:val="14"/>
                  </w:rPr>
                  <w:t>Citrus Heights</w:t>
                </w:r>
                <w:r w:rsidRPr="00F1289E">
                  <w:rPr>
                    <w:rFonts w:ascii="Trebuchet MS Italic" w:hAnsi="Trebuchet MS Italic"/>
                    <w:color w:val="474747"/>
                    <w:sz w:val="14"/>
                  </w:rPr>
                  <w:t>, CA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Barry Meyer, Baton Rouge, LA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Pat Napoliello, San Francisco, CA</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Randall Patrick, Aurora, CO</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Kelly Piacenti, Chester, NJ</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Kurt Rutzen, Minneapolis, MN</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Stacy Taylor, San Diego, CA</w:t>
                </w:r>
              </w:p>
              <w:p w:rsidR="00B079FE" w:rsidRPr="00F1289E" w:rsidRDefault="007F5AEC" w:rsidP="00B079FE">
                <w:pPr>
                  <w:spacing w:before="140" w:line="200" w:lineRule="exact"/>
                  <w:rPr>
                    <w:rFonts w:ascii="Trebuchet MS Italic" w:hAnsi="Trebuchet MS Italic"/>
                    <w:sz w:val="14"/>
                  </w:rPr>
                </w:pPr>
                <w:r w:rsidRPr="00F1289E">
                  <w:rPr>
                    <w:rFonts w:ascii="Trebuchet MS Italic" w:hAnsi="Trebuchet MS Italic"/>
                    <w:sz w:val="14"/>
                  </w:rPr>
                  <w:t>Chief Executive Officer</w:t>
                </w:r>
              </w:p>
              <w:p w:rsidR="00B079FE" w:rsidRPr="00F1289E" w:rsidRDefault="007F5AEC" w:rsidP="00B079FE">
                <w:pPr>
                  <w:spacing w:line="200" w:lineRule="exact"/>
                  <w:rPr>
                    <w:rFonts w:ascii="Trebuchet MS Italic" w:hAnsi="Trebuchet MS Italic"/>
                    <w:color w:val="474747"/>
                    <w:sz w:val="14"/>
                  </w:rPr>
                </w:pPr>
                <w:r w:rsidRPr="00F1289E">
                  <w:rPr>
                    <w:rFonts w:ascii="Trebuchet MS Italic" w:hAnsi="Trebuchet MS Italic"/>
                    <w:color w:val="474747"/>
                    <w:sz w:val="14"/>
                  </w:rPr>
                  <w:t>Peter V. Berns</w:t>
                </w:r>
              </w:p>
            </w:txbxContent>
          </v:textbox>
          <w10:wrap anchorx="page" anchory="page"/>
        </v:shape>
      </w:pict>
    </w:r>
    <w:r w:rsidRPr="00CD1B06">
      <w:rPr>
        <w:szCs w:val="20"/>
      </w:rPr>
      <w:pict>
        <v:shape id="_x0000_s2053" type="#_x0000_t202" style="position:absolute;margin-left:468pt;margin-top:42.05pt;width:126pt;height:90pt;z-index:251657728;mso-position-horizontal-relative:page;mso-position-vertical-relative:page" filled="f" stroked="f">
          <v:textbox style="mso-next-textbox:#_x0000_s2053" inset="0,0,0,0">
            <w:txbxContent>
              <w:p w:rsidR="00B079FE" w:rsidRPr="00F1289E" w:rsidRDefault="007F5AEC" w:rsidP="00B079FE">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sz w:val="14"/>
                  </w:rPr>
                  <w:t>1</w:t>
                </w:r>
                <w:r w:rsidR="00A23AE0">
                  <w:rPr>
                    <w:rFonts w:ascii="Trebuchet MS" w:hAnsi="Trebuchet MS"/>
                    <w:sz w:val="14"/>
                  </w:rPr>
                  <w:t>825</w:t>
                </w:r>
                <w:r w:rsidRPr="00F1289E">
                  <w:rPr>
                    <w:rFonts w:ascii="Trebuchet MS" w:hAnsi="Trebuchet MS"/>
                    <w:sz w:val="14"/>
                  </w:rPr>
                  <w:t xml:space="preserve"> </w:t>
                </w:r>
                <w:r w:rsidR="00A23AE0">
                  <w:rPr>
                    <w:rFonts w:ascii="Trebuchet MS" w:hAnsi="Trebuchet MS"/>
                    <w:sz w:val="14"/>
                  </w:rPr>
                  <w:t>K</w:t>
                </w:r>
                <w:r w:rsidRPr="00F1289E">
                  <w:rPr>
                    <w:rFonts w:ascii="Trebuchet MS" w:hAnsi="Trebuchet MS"/>
                    <w:sz w:val="14"/>
                  </w:rPr>
                  <w:t xml:space="preserve"> Street NW, Suite </w:t>
                </w:r>
                <w:r w:rsidR="00A23AE0">
                  <w:rPr>
                    <w:rFonts w:ascii="Trebuchet MS" w:hAnsi="Trebuchet MS"/>
                    <w:sz w:val="14"/>
                  </w:rPr>
                  <w:t>1200</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sz w:val="14"/>
                  </w:rPr>
                  <w:t>Washington, DC 200</w:t>
                </w:r>
                <w:r w:rsidR="00A23AE0">
                  <w:rPr>
                    <w:rFonts w:ascii="Trebuchet MS" w:hAnsi="Trebuchet MS"/>
                    <w:sz w:val="14"/>
                  </w:rPr>
                  <w:t>0</w:t>
                </w:r>
                <w:r w:rsidRPr="00F1289E">
                  <w:rPr>
                    <w:rFonts w:ascii="Trebuchet MS" w:hAnsi="Trebuchet MS"/>
                    <w:sz w:val="14"/>
                  </w:rPr>
                  <w:t>6</w:t>
                </w:r>
              </w:p>
              <w:p w:rsidR="00B079FE" w:rsidRPr="00F1289E" w:rsidRDefault="00496284" w:rsidP="00B079FE">
                <w:pPr>
                  <w:tabs>
                    <w:tab w:val="left" w:pos="144"/>
                  </w:tabs>
                  <w:spacing w:line="200" w:lineRule="exact"/>
                  <w:rPr>
                    <w:rFonts w:ascii="Trebuchet MS" w:hAnsi="Trebuchet MS"/>
                    <w:sz w:val="14"/>
                  </w:rPr>
                </w:pP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B079FE" w:rsidRPr="00F1289E" w:rsidRDefault="007F5AEC" w:rsidP="00B079FE">
                <w:pPr>
                  <w:tabs>
                    <w:tab w:val="left" w:pos="144"/>
                  </w:tabs>
                  <w:spacing w:line="200" w:lineRule="exact"/>
                  <w:rPr>
                    <w:rFonts w:ascii="Trebuchet MS" w:hAnsi="Trebuchet MS"/>
                    <w:sz w:val="14"/>
                  </w:rPr>
                </w:pPr>
                <w:r w:rsidRPr="00F1289E">
                  <w:rPr>
                    <w:rFonts w:ascii="Trebuchet MS" w:hAnsi="Trebuchet MS"/>
                    <w:sz w:val="14"/>
                  </w:rPr>
                  <w:t>www.thearc.org</w:t>
                </w:r>
              </w:p>
            </w:txbxContent>
          </v:textbox>
          <w10:wrap anchorx="page" anchory="page"/>
        </v:shape>
      </w:pict>
    </w:r>
    <w:r w:rsidR="0048178F">
      <w:rPr>
        <w:noProof/>
        <w:szCs w:val="20"/>
      </w:rPr>
      <w:drawing>
        <wp:anchor distT="0" distB="0" distL="114300" distR="114300" simplePos="0" relativeHeight="251656704" behindDoc="0" locked="0" layoutInCell="1" allowOverlap="1">
          <wp:simplePos x="0" y="0"/>
          <wp:positionH relativeFrom="page">
            <wp:posOffset>621665</wp:posOffset>
          </wp:positionH>
          <wp:positionV relativeFrom="page">
            <wp:posOffset>567055</wp:posOffset>
          </wp:positionV>
          <wp:extent cx="1577975" cy="1132840"/>
          <wp:effectExtent l="19050" t="0" r="3175" b="0"/>
          <wp:wrapNone/>
          <wp:docPr id="4" name="Picture 4"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rc Logo &amp; Descriptor for Word"/>
                  <pic:cNvPicPr>
                    <a:picLocks noChangeAspect="1" noChangeArrowheads="1"/>
                  </pic:cNvPicPr>
                </pic:nvPicPr>
                <pic:blipFill>
                  <a:blip r:embed="rId1"/>
                  <a:srcRect/>
                  <a:stretch>
                    <a:fillRect/>
                  </a:stretch>
                </pic:blipFill>
                <pic:spPr bwMode="auto">
                  <a:xfrm>
                    <a:off x="0" y="0"/>
                    <a:ext cx="1577975" cy="113284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66">
      <o:colormenu v:ext="edit" fillcolor="none" strokecolor="none"/>
    </o:shapedefaults>
    <o:shapelayout v:ext="edit">
      <o:idmap v:ext="edit" data="2"/>
    </o:shapelayout>
  </w:hdrShapeDefaults>
  <w:footnotePr>
    <w:footnote w:id="-1"/>
    <w:footnote w:id="0"/>
  </w:footnotePr>
  <w:endnotePr>
    <w:endnote w:id="-1"/>
    <w:endnote w:id="0"/>
  </w:endnotePr>
  <w:compat/>
  <w:rsids>
    <w:rsidRoot w:val="00D73C95"/>
    <w:rsid w:val="000D4EA0"/>
    <w:rsid w:val="00127455"/>
    <w:rsid w:val="0048178F"/>
    <w:rsid w:val="00496284"/>
    <w:rsid w:val="004C5D86"/>
    <w:rsid w:val="005032A9"/>
    <w:rsid w:val="006B5E56"/>
    <w:rsid w:val="006C0FD2"/>
    <w:rsid w:val="007F5AEC"/>
    <w:rsid w:val="009A5262"/>
    <w:rsid w:val="00A23AE0"/>
    <w:rsid w:val="00AE6F67"/>
    <w:rsid w:val="00BA7715"/>
    <w:rsid w:val="00CD1B06"/>
    <w:rsid w:val="00D73C95"/>
    <w:rsid w:val="00F930A2"/>
    <w:rsid w:val="00F95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89E"/>
  </w:style>
  <w:style w:type="paragraph" w:styleId="Footer">
    <w:name w:val="footer"/>
    <w:basedOn w:val="Normal"/>
    <w:semiHidden/>
    <w:rsid w:val="00F1289E"/>
  </w:style>
  <w:style w:type="character" w:styleId="Hyperlink">
    <w:name w:val="Hyperlink"/>
    <w:basedOn w:val="DefaultParagraphFont"/>
    <w:rsid w:val="00F1289E"/>
    <w:rPr>
      <w:color w:val="auto"/>
      <w:u w:val="none"/>
    </w:rPr>
  </w:style>
  <w:style w:type="character" w:styleId="FollowedHyperlink">
    <w:name w:val="FollowedHyperlink"/>
    <w:basedOn w:val="DefaultParagraphFont"/>
    <w:rsid w:val="00F1289E"/>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Arc eLetterhead with Board</vt:lpstr>
    </vt:vector>
  </TitlesOfParts>
  <Company>The Arc</Company>
  <LinksUpToDate>false</LinksUpToDate>
  <CharactersWithSpaces>873</CharactersWithSpaces>
  <SharedDoc>false</SharedDoc>
  <HyperlinkBase/>
  <HLinks>
    <vt:vector size="18" baseType="variant">
      <vt:variant>
        <vt:i4>1900573</vt:i4>
      </vt:variant>
      <vt:variant>
        <vt:i4>-1</vt:i4>
      </vt:variant>
      <vt:variant>
        <vt:i4>2049</vt:i4>
      </vt:variant>
      <vt:variant>
        <vt:i4>1</vt:i4>
      </vt:variant>
      <vt:variant>
        <vt:lpwstr>The Arc Tagline for Word</vt:lpwstr>
      </vt:variant>
      <vt:variant>
        <vt:lpwstr/>
      </vt:variant>
      <vt:variant>
        <vt:i4>6291490</vt:i4>
      </vt:variant>
      <vt:variant>
        <vt:i4>-1</vt:i4>
      </vt:variant>
      <vt:variant>
        <vt:i4>2052</vt:i4>
      </vt:variant>
      <vt:variant>
        <vt:i4>1</vt:i4>
      </vt:variant>
      <vt:variant>
        <vt:lpwstr>The Arc Logo &amp; Descriptor for Word</vt:lpwstr>
      </vt:variant>
      <vt:variant>
        <vt:lpwstr/>
      </vt:variant>
      <vt:variant>
        <vt:i4>6291490</vt:i4>
      </vt:variant>
      <vt:variant>
        <vt:i4>-1</vt:i4>
      </vt:variant>
      <vt:variant>
        <vt:i4>2065</vt:i4>
      </vt:variant>
      <vt:variant>
        <vt:i4>1</vt:i4>
      </vt:variant>
      <vt:variant>
        <vt:lpwstr>The Arc Logo &amp; Descriptor for Word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eLetterhead with Board</dc:title>
  <dc:creator>LDeButts</dc:creator>
  <cp:lastModifiedBy>Sarah Bal</cp:lastModifiedBy>
  <cp:revision>2</cp:revision>
  <dcterms:created xsi:type="dcterms:W3CDTF">2012-01-04T20:29:00Z</dcterms:created>
  <dcterms:modified xsi:type="dcterms:W3CDTF">2012-01-04T20:29:00Z</dcterms:modified>
</cp:coreProperties>
</file>