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ED" w:rsidRPr="008747B2" w:rsidRDefault="008747B2">
      <w:pPr>
        <w:rPr>
          <w:b/>
          <w:sz w:val="32"/>
          <w:szCs w:val="32"/>
        </w:rPr>
      </w:pPr>
      <w:r w:rsidRPr="008747B2">
        <w:rPr>
          <w:b/>
          <w:sz w:val="32"/>
          <w:szCs w:val="32"/>
        </w:rPr>
        <w:t xml:space="preserve">Talking with Your Gynecologist </w:t>
      </w:r>
    </w:p>
    <w:p w:rsidR="00414C31" w:rsidRPr="00F8576E" w:rsidRDefault="00AF7CED" w:rsidP="00AF7CED">
      <w:pPr>
        <w:pStyle w:val="Default"/>
        <w:rPr>
          <w:color w:val="auto"/>
        </w:rPr>
      </w:pPr>
      <w:r w:rsidRPr="00F8576E">
        <w:t xml:space="preserve">Visiting the gynecologist (also called the OBGYN) is </w:t>
      </w:r>
      <w:r w:rsidR="00505F9B">
        <w:t>necessary</w:t>
      </w:r>
      <w:r w:rsidRPr="00F8576E">
        <w:t xml:space="preserve"> for females to maintain good health. </w:t>
      </w:r>
      <w:r w:rsidRPr="00F8576E">
        <w:rPr>
          <w:color w:val="auto"/>
        </w:rPr>
        <w:t xml:space="preserve">As a woman, </w:t>
      </w:r>
      <w:r w:rsidR="00F8576E" w:rsidRPr="00F8576E">
        <w:rPr>
          <w:color w:val="auto"/>
        </w:rPr>
        <w:t>your</w:t>
      </w:r>
      <w:r w:rsidRPr="00F8576E">
        <w:rPr>
          <w:color w:val="auto"/>
        </w:rPr>
        <w:t xml:space="preserve"> bod</w:t>
      </w:r>
      <w:r w:rsidR="00F8576E" w:rsidRPr="00F8576E">
        <w:rPr>
          <w:color w:val="auto"/>
        </w:rPr>
        <w:t>y will</w:t>
      </w:r>
      <w:r w:rsidRPr="00F8576E">
        <w:rPr>
          <w:color w:val="auto"/>
        </w:rPr>
        <w:t xml:space="preserve"> go through many </w:t>
      </w:r>
      <w:proofErr w:type="spellStart"/>
      <w:r w:rsidR="008E3C6D">
        <w:rPr>
          <w:color w:val="auto"/>
        </w:rPr>
        <w:t>changes</w:t>
      </w:r>
      <w:r w:rsidRPr="00F8576E">
        <w:rPr>
          <w:color w:val="auto"/>
        </w:rPr>
        <w:t>s</w:t>
      </w:r>
      <w:proofErr w:type="spellEnd"/>
      <w:r w:rsidR="00414C31" w:rsidRPr="00F8576E">
        <w:rPr>
          <w:color w:val="auto"/>
        </w:rPr>
        <w:t xml:space="preserve"> and stages</w:t>
      </w:r>
      <w:r w:rsidRPr="00F8576E">
        <w:rPr>
          <w:color w:val="auto"/>
        </w:rPr>
        <w:t xml:space="preserve"> throughout </w:t>
      </w:r>
      <w:r w:rsidR="00F8576E" w:rsidRPr="00F8576E">
        <w:rPr>
          <w:color w:val="auto"/>
        </w:rPr>
        <w:t>your</w:t>
      </w:r>
      <w:r w:rsidRPr="00F8576E">
        <w:rPr>
          <w:color w:val="auto"/>
        </w:rPr>
        <w:t xml:space="preserve"> life</w:t>
      </w:r>
      <w:r w:rsidR="00414C31" w:rsidRPr="00F8576E">
        <w:rPr>
          <w:color w:val="auto"/>
        </w:rPr>
        <w:t>time</w:t>
      </w:r>
      <w:r w:rsidRPr="00F8576E">
        <w:rPr>
          <w:color w:val="auto"/>
        </w:rPr>
        <w:t xml:space="preserve"> and having a disability can </w:t>
      </w:r>
      <w:r w:rsidR="00414C31" w:rsidRPr="00F8576E">
        <w:rPr>
          <w:color w:val="auto"/>
        </w:rPr>
        <w:t xml:space="preserve">sometimes make these stages </w:t>
      </w:r>
      <w:r w:rsidR="00505F9B">
        <w:rPr>
          <w:color w:val="auto"/>
        </w:rPr>
        <w:t xml:space="preserve">harder. </w:t>
      </w:r>
      <w:r w:rsidR="00414C31" w:rsidRPr="00F8576E">
        <w:t>There are many difficult questions, concerns, and issues that a woman may want to discuss with her gynecologist</w:t>
      </w:r>
      <w:r w:rsidR="00414C31" w:rsidRPr="00F8576E">
        <w:rPr>
          <w:color w:val="auto"/>
        </w:rPr>
        <w:t xml:space="preserve"> </w:t>
      </w:r>
      <w:r w:rsidR="00505F9B">
        <w:rPr>
          <w:color w:val="auto"/>
        </w:rPr>
        <w:t>about</w:t>
      </w:r>
      <w:r w:rsidR="00414C31" w:rsidRPr="00F8576E">
        <w:rPr>
          <w:color w:val="auto"/>
        </w:rPr>
        <w:t xml:space="preserve"> </w:t>
      </w:r>
      <w:r w:rsidR="008412D6" w:rsidRPr="00F8576E">
        <w:rPr>
          <w:color w:val="auto"/>
        </w:rPr>
        <w:t>her</w:t>
      </w:r>
      <w:r w:rsidR="00414C31" w:rsidRPr="00F8576E">
        <w:rPr>
          <w:color w:val="auto"/>
        </w:rPr>
        <w:t xml:space="preserve"> health,</w:t>
      </w:r>
      <w:r w:rsidR="0004281B" w:rsidRPr="00F8576E">
        <w:rPr>
          <w:color w:val="auto"/>
        </w:rPr>
        <w:t xml:space="preserve"> such as, questions about </w:t>
      </w:r>
      <w:r w:rsidR="00414C31" w:rsidRPr="00F8576E">
        <w:rPr>
          <w:color w:val="auto"/>
        </w:rPr>
        <w:t>hav</w:t>
      </w:r>
      <w:r w:rsidR="0004281B" w:rsidRPr="00F8576E">
        <w:rPr>
          <w:color w:val="auto"/>
        </w:rPr>
        <w:t xml:space="preserve">ing </w:t>
      </w:r>
      <w:r w:rsidR="00414C31" w:rsidRPr="00F8576E">
        <w:rPr>
          <w:color w:val="auto"/>
        </w:rPr>
        <w:t>children</w:t>
      </w:r>
      <w:r w:rsidR="00F33E48" w:rsidRPr="00F8576E">
        <w:rPr>
          <w:color w:val="auto"/>
        </w:rPr>
        <w:t>,</w:t>
      </w:r>
      <w:r w:rsidR="00414C31" w:rsidRPr="00F8576E">
        <w:rPr>
          <w:color w:val="auto"/>
        </w:rPr>
        <w:t xml:space="preserve"> </w:t>
      </w:r>
      <w:r w:rsidR="0004281B" w:rsidRPr="00F8576E">
        <w:rPr>
          <w:color w:val="auto"/>
        </w:rPr>
        <w:t xml:space="preserve">menopause and </w:t>
      </w:r>
      <w:r w:rsidR="00F33E48" w:rsidRPr="00F8576E">
        <w:rPr>
          <w:color w:val="auto"/>
        </w:rPr>
        <w:t>aging</w:t>
      </w:r>
      <w:r w:rsidR="0004281B" w:rsidRPr="00F8576E">
        <w:rPr>
          <w:color w:val="auto"/>
        </w:rPr>
        <w:t>.</w:t>
      </w:r>
    </w:p>
    <w:p w:rsidR="00414C31" w:rsidRPr="00F8576E" w:rsidRDefault="00414C31" w:rsidP="00AF7CED">
      <w:pPr>
        <w:pStyle w:val="Default"/>
        <w:rPr>
          <w:color w:val="auto"/>
        </w:rPr>
      </w:pPr>
    </w:p>
    <w:p w:rsidR="00AF7CED" w:rsidRPr="00F8576E" w:rsidRDefault="0004281B" w:rsidP="00706F64">
      <w:pPr>
        <w:pStyle w:val="Default"/>
        <w:rPr>
          <w:color w:val="auto"/>
        </w:rPr>
      </w:pPr>
      <w:r w:rsidRPr="00F8576E">
        <w:rPr>
          <w:color w:val="auto"/>
        </w:rPr>
        <w:t xml:space="preserve">Tell your gynecologist about any medications you are taking and your medical history, including </w:t>
      </w:r>
      <w:r w:rsidR="00CB70D6" w:rsidRPr="00F8576E">
        <w:rPr>
          <w:color w:val="auto"/>
        </w:rPr>
        <w:t xml:space="preserve">any </w:t>
      </w:r>
      <w:r w:rsidRPr="00F8576E">
        <w:rPr>
          <w:color w:val="auto"/>
        </w:rPr>
        <w:t xml:space="preserve">female </w:t>
      </w:r>
      <w:r w:rsidR="00CB70D6" w:rsidRPr="00F8576E">
        <w:rPr>
          <w:color w:val="auto"/>
        </w:rPr>
        <w:t>relative’s</w:t>
      </w:r>
      <w:r w:rsidRPr="00F8576E">
        <w:rPr>
          <w:color w:val="auto"/>
        </w:rPr>
        <w:t xml:space="preserve"> history of </w:t>
      </w:r>
      <w:r w:rsidR="00585352" w:rsidRPr="00F8576E">
        <w:rPr>
          <w:color w:val="auto"/>
        </w:rPr>
        <w:t>breast or cervical cancer</w:t>
      </w:r>
      <w:r w:rsidRPr="00F8576E">
        <w:rPr>
          <w:color w:val="auto"/>
        </w:rPr>
        <w:t xml:space="preserve">. The following </w:t>
      </w:r>
      <w:r w:rsidR="00414C31" w:rsidRPr="00F8576E">
        <w:rPr>
          <w:color w:val="auto"/>
        </w:rPr>
        <w:t xml:space="preserve">checklist </w:t>
      </w:r>
      <w:r w:rsidR="00F8576E" w:rsidRPr="00F8576E">
        <w:rPr>
          <w:color w:val="auto"/>
        </w:rPr>
        <w:t>will</w:t>
      </w:r>
      <w:r w:rsidRPr="00F8576E">
        <w:rPr>
          <w:color w:val="auto"/>
        </w:rPr>
        <w:t xml:space="preserve"> assist you in working with your </w:t>
      </w:r>
      <w:r w:rsidR="00414C31" w:rsidRPr="00F8576E">
        <w:rPr>
          <w:color w:val="auto"/>
        </w:rPr>
        <w:t xml:space="preserve">gynecologist. </w:t>
      </w:r>
      <w:r w:rsidR="00175F51" w:rsidRPr="00F8576E">
        <w:rPr>
          <w:color w:val="auto"/>
        </w:rPr>
        <w:t xml:space="preserve"> There are blank spaces available for you to write in your own personal questions too.  </w:t>
      </w:r>
    </w:p>
    <w:p w:rsidR="00706F64" w:rsidRPr="00706F64" w:rsidRDefault="00706F64" w:rsidP="00706F64">
      <w:pPr>
        <w:pStyle w:val="Default"/>
        <w:rPr>
          <w:color w:val="auto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6"/>
        <w:gridCol w:w="5412"/>
        <w:gridCol w:w="3618"/>
      </w:tblGrid>
      <w:tr w:rsidR="00414C31" w:rsidRPr="00414C31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1" w:rsidRPr="00414C31" w:rsidRDefault="00414C31" w:rsidP="00414C31">
            <w:pPr>
              <w:spacing w:after="200" w:line="276" w:lineRule="auto"/>
            </w:pPr>
            <w:r w:rsidRPr="00414C31">
              <w:t>Date:                                                              Doctor’s Name:</w:t>
            </w:r>
          </w:p>
        </w:tc>
      </w:tr>
      <w:tr w:rsidR="00414C31" w:rsidRPr="00414C31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1" w:rsidRPr="00414C31" w:rsidRDefault="00414C31" w:rsidP="00414C31">
            <w:pPr>
              <w:spacing w:after="200" w:line="276" w:lineRule="auto"/>
            </w:pPr>
            <w:r w:rsidRPr="00414C31">
              <w:t>Doctor’s Address:</w:t>
            </w:r>
          </w:p>
        </w:tc>
      </w:tr>
      <w:tr w:rsidR="00414C31" w:rsidRPr="00414C31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1" w:rsidRPr="00414C31" w:rsidRDefault="00414C31" w:rsidP="00414C31"/>
          <w:p w:rsidR="00414C31" w:rsidRPr="00414C31" w:rsidRDefault="00414C31" w:rsidP="00414C31"/>
        </w:tc>
      </w:tr>
      <w:tr w:rsidR="00414C31" w:rsidRPr="00414C31" w:rsidTr="008544BD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1" w:rsidRPr="00414C31" w:rsidRDefault="00414C31" w:rsidP="00414C31">
            <w:pPr>
              <w:spacing w:after="200" w:line="276" w:lineRule="auto"/>
            </w:pPr>
            <w:r w:rsidRPr="00414C31">
              <w:t>Doctor’s Telephone No:                                    Email Address:</w:t>
            </w:r>
          </w:p>
        </w:tc>
      </w:tr>
      <w:tr w:rsidR="008544BD" w:rsidRPr="00414C31" w:rsidTr="008544BD">
        <w:trPr>
          <w:trHeight w:val="305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544BD" w:rsidRDefault="008544BD" w:rsidP="00414C31">
            <w:pPr>
              <w:rPr>
                <w:b/>
              </w:rPr>
            </w:pPr>
          </w:p>
        </w:tc>
      </w:tr>
      <w:tr w:rsidR="00BB6EE4" w:rsidRPr="00414C31" w:rsidTr="00836A1F">
        <w:trPr>
          <w:trHeight w:val="413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1648F5" w:rsidRDefault="0004281B" w:rsidP="00706F64">
            <w:pPr>
              <w:rPr>
                <w:b/>
                <w:sz w:val="24"/>
                <w:szCs w:val="24"/>
              </w:rPr>
            </w:pPr>
            <w:r w:rsidRPr="001648F5">
              <w:rPr>
                <w:b/>
                <w:sz w:val="24"/>
                <w:szCs w:val="24"/>
              </w:rPr>
              <w:t>Questions for your g</w:t>
            </w:r>
            <w:r w:rsidR="00BB6EE4" w:rsidRPr="001648F5">
              <w:rPr>
                <w:b/>
                <w:sz w:val="24"/>
                <w:szCs w:val="24"/>
              </w:rPr>
              <w:t>ynecologist</w:t>
            </w:r>
            <w:r w:rsidR="001648F5" w:rsidRPr="001648F5">
              <w:rPr>
                <w:b/>
                <w:sz w:val="24"/>
                <w:szCs w:val="24"/>
              </w:rPr>
              <w:t>:</w:t>
            </w:r>
          </w:p>
          <w:p w:rsidR="00847B59" w:rsidRPr="00414C31" w:rsidRDefault="00847B59" w:rsidP="00706F64">
            <w:pPr>
              <w:rPr>
                <w:b/>
              </w:rPr>
            </w:pPr>
          </w:p>
        </w:tc>
      </w:tr>
      <w:tr w:rsidR="00836A1F" w:rsidRPr="00414C31" w:rsidTr="00836A1F">
        <w:trPr>
          <w:trHeight w:val="5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F" w:rsidRPr="00414C31" w:rsidRDefault="00836A1F" w:rsidP="00414C31">
            <w:pPr>
              <w:spacing w:after="200" w:line="276" w:lineRule="auto"/>
              <w:rPr>
                <w:b/>
              </w:rPr>
            </w:pPr>
            <w:r w:rsidRPr="00414C31">
              <w:rPr>
                <w:b/>
              </w:rPr>
              <w:t>No.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F" w:rsidRPr="00414C31" w:rsidRDefault="00F8576E" w:rsidP="00414C31">
            <w:pPr>
              <w:tabs>
                <w:tab w:val="left" w:pos="2617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Question</w:t>
            </w:r>
            <w:r w:rsidR="00836A1F">
              <w:rPr>
                <w:b/>
              </w:rPr>
              <w:t xml:space="preserve">: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F" w:rsidRPr="00414C31" w:rsidRDefault="00836A1F" w:rsidP="00414C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Answer:  </w:t>
            </w:r>
          </w:p>
        </w:tc>
      </w:tr>
      <w:tr w:rsidR="00836A1F" w:rsidRPr="00414C31" w:rsidTr="008E3C6D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F" w:rsidRPr="00414C31" w:rsidRDefault="00836A1F" w:rsidP="00414C31">
            <w:r>
              <w:t>1</w:t>
            </w:r>
            <w:r w:rsidRPr="00414C31"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933E4A" w:rsidRDefault="00933E4A" w:rsidP="00933E4A">
            <w:r w:rsidRPr="00933E4A">
              <w:rPr>
                <w:rFonts w:eastAsiaTheme="minorHAnsi"/>
              </w:rPr>
              <w:t>Am I at a healthy weight for my height?</w:t>
            </w:r>
          </w:p>
          <w:p w:rsidR="00836A1F" w:rsidRPr="00414C31" w:rsidRDefault="00836A1F" w:rsidP="00414C31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F" w:rsidRPr="00414C31" w:rsidRDefault="00836A1F" w:rsidP="00933E4A"/>
        </w:tc>
      </w:tr>
      <w:tr w:rsidR="00933E4A" w:rsidRPr="00414C31" w:rsidTr="008E3C6D">
        <w:trPr>
          <w:trHeight w:val="6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A" w:rsidRPr="00414C31" w:rsidRDefault="00933E4A" w:rsidP="00414C31">
            <w:pPr>
              <w:spacing w:after="200" w:line="276" w:lineRule="auto"/>
            </w:pPr>
            <w:r>
              <w:t>2</w:t>
            </w:r>
            <w:r w:rsidRPr="00414C31"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Default="00933E4A" w:rsidP="00C53BC5">
            <w:r>
              <w:t xml:space="preserve">How often do I need to get a pap smear test?  </w:t>
            </w:r>
          </w:p>
          <w:p w:rsidR="00933E4A" w:rsidRPr="00414C31" w:rsidRDefault="00933E4A" w:rsidP="00C53BC5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414C31">
            <w:pPr>
              <w:spacing w:after="200" w:line="276" w:lineRule="auto"/>
            </w:pPr>
          </w:p>
        </w:tc>
      </w:tr>
      <w:tr w:rsidR="00933E4A" w:rsidRPr="00414C31" w:rsidTr="00933E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A" w:rsidRPr="00414C31" w:rsidRDefault="00933E4A" w:rsidP="00414C31">
            <w:pPr>
              <w:spacing w:after="200" w:line="276" w:lineRule="auto"/>
            </w:pPr>
            <w:r>
              <w:t>3</w:t>
            </w:r>
            <w:r w:rsidRPr="00414C31"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Default="00933E4A" w:rsidP="00C53BC5">
            <w:r>
              <w:t xml:space="preserve">If I choose to use birth control, what types of options do I have?  </w:t>
            </w:r>
            <w:r w:rsidRPr="00414C31">
              <w:t xml:space="preserve"> </w:t>
            </w:r>
          </w:p>
          <w:p w:rsidR="00933E4A" w:rsidRPr="00414C31" w:rsidRDefault="00933E4A" w:rsidP="00C53BC5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414C31">
            <w:pPr>
              <w:spacing w:after="200" w:line="276" w:lineRule="auto"/>
            </w:pPr>
          </w:p>
        </w:tc>
      </w:tr>
      <w:tr w:rsidR="00933E4A" w:rsidRPr="00414C31" w:rsidTr="008E3C6D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A" w:rsidRPr="00414C31" w:rsidRDefault="00933E4A" w:rsidP="00414C31">
            <w:pPr>
              <w:spacing w:after="200" w:line="276" w:lineRule="auto"/>
            </w:pPr>
            <w:r>
              <w:t>4</w:t>
            </w:r>
            <w:r w:rsidRPr="00414C31"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C53BC5">
            <w:pPr>
              <w:spacing w:after="200" w:line="276" w:lineRule="auto"/>
            </w:pPr>
            <w:r>
              <w:t>If I use</w:t>
            </w:r>
            <w:r w:rsidRPr="00414C31">
              <w:t xml:space="preserve"> birth control</w:t>
            </w:r>
            <w:r>
              <w:t>, will it</w:t>
            </w:r>
            <w:r w:rsidRPr="00414C31">
              <w:t xml:space="preserve"> affect my other medications?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414C31">
            <w:pPr>
              <w:spacing w:after="200" w:line="276" w:lineRule="auto"/>
            </w:pPr>
          </w:p>
        </w:tc>
      </w:tr>
      <w:tr w:rsidR="00933E4A" w:rsidRPr="00414C31" w:rsidTr="00933E4A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4A" w:rsidRPr="00414C31" w:rsidRDefault="00933E4A" w:rsidP="00414C31">
            <w:pPr>
              <w:spacing w:after="200" w:line="276" w:lineRule="auto"/>
            </w:pPr>
            <w:r>
              <w:t>5</w:t>
            </w:r>
            <w:r w:rsidRPr="00414C31">
              <w:t>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C53BC5">
            <w:pPr>
              <w:spacing w:after="200" w:line="276" w:lineRule="auto"/>
            </w:pPr>
            <w:r>
              <w:t>As a woman with a disability, s</w:t>
            </w:r>
            <w:r w:rsidRPr="00414C31">
              <w:t xml:space="preserve">hould I be taking any special vitamins?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414C31">
            <w:pPr>
              <w:spacing w:after="200" w:line="276" w:lineRule="auto"/>
            </w:pPr>
          </w:p>
        </w:tc>
      </w:tr>
      <w:tr w:rsidR="00933E4A" w:rsidRPr="00414C31" w:rsidTr="008E3C6D">
        <w:trPr>
          <w:trHeight w:val="5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Default="00933E4A" w:rsidP="00414C31">
            <w:r>
              <w:t>6.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Default="00933E4A" w:rsidP="00C53BC5">
            <w:r>
              <w:t xml:space="preserve">Can you show me how to do a breast self-exam?  </w:t>
            </w:r>
          </w:p>
          <w:p w:rsidR="00F8576E" w:rsidRPr="00414C31" w:rsidRDefault="00F8576E" w:rsidP="00C53BC5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414C31"/>
        </w:tc>
      </w:tr>
      <w:tr w:rsidR="00933E4A" w:rsidRPr="00414C31" w:rsidTr="008E3C6D">
        <w:trPr>
          <w:trHeight w:val="6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Default="00933E4A" w:rsidP="00414C31">
            <w:r>
              <w:t>7.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Default="00C46EAE" w:rsidP="00414C31">
            <w:r>
              <w:t xml:space="preserve">When should I start getting regular mammograms?  </w:t>
            </w:r>
          </w:p>
          <w:p w:rsidR="00933E4A" w:rsidRDefault="00933E4A" w:rsidP="00414C31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414C31"/>
        </w:tc>
      </w:tr>
      <w:tr w:rsidR="00933E4A" w:rsidRPr="00414C31" w:rsidTr="00E825D2">
        <w:trPr>
          <w:trHeight w:val="3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Default="00933E4A" w:rsidP="00414C31">
            <w:r>
              <w:t>8.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Default="00933E4A" w:rsidP="00414C31"/>
          <w:p w:rsidR="00933E4A" w:rsidRPr="00414C31" w:rsidRDefault="00933E4A" w:rsidP="00414C31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414C31" w:rsidRDefault="00933E4A" w:rsidP="00414C31"/>
        </w:tc>
      </w:tr>
      <w:tr w:rsidR="00933E4A" w:rsidRPr="00414C31" w:rsidTr="001E0803">
        <w:trPr>
          <w:trHeight w:val="35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8544BD" w:rsidRDefault="00933E4A" w:rsidP="0004281B">
            <w:pPr>
              <w:rPr>
                <w:b/>
              </w:rPr>
            </w:pPr>
            <w:r w:rsidRPr="008544BD">
              <w:rPr>
                <w:b/>
              </w:rPr>
              <w:t>Women’s Health</w:t>
            </w:r>
            <w:r>
              <w:rPr>
                <w:b/>
              </w:rPr>
              <w:t xml:space="preserve"> Resources</w:t>
            </w:r>
            <w:r w:rsidRPr="008544BD">
              <w:rPr>
                <w:b/>
              </w:rPr>
              <w:t>:</w:t>
            </w:r>
          </w:p>
        </w:tc>
      </w:tr>
      <w:tr w:rsidR="00933E4A" w:rsidRPr="00414C31" w:rsidTr="008D1B7D">
        <w:trPr>
          <w:trHeight w:val="35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4A" w:rsidRPr="00F8576E" w:rsidRDefault="00933E4A" w:rsidP="00F8576E">
            <w:pPr>
              <w:pStyle w:val="ListParagraph"/>
              <w:numPr>
                <w:ilvl w:val="0"/>
                <w:numId w:val="2"/>
              </w:numPr>
            </w:pPr>
            <w:r w:rsidRPr="00706F64">
              <w:t xml:space="preserve">CDC Women with Disabilities: </w:t>
            </w:r>
            <w:r>
              <w:t xml:space="preserve"> </w:t>
            </w:r>
            <w:hyperlink r:id="rId8" w:history="1">
              <w:r w:rsidRPr="00F8576E">
                <w:rPr>
                  <w:rStyle w:val="Hyperlink"/>
                </w:rPr>
                <w:t>http://www.cdc.gov/ncbddd/disabilityandhealth/women.html</w:t>
              </w:r>
            </w:hyperlink>
          </w:p>
          <w:p w:rsidR="00933E4A" w:rsidRPr="00F8576E" w:rsidRDefault="00933E4A" w:rsidP="00F8576E">
            <w:pPr>
              <w:pStyle w:val="ListParagraph"/>
              <w:numPr>
                <w:ilvl w:val="0"/>
                <w:numId w:val="3"/>
              </w:numPr>
            </w:pPr>
            <w:r w:rsidRPr="00706F64">
              <w:t xml:space="preserve">Center for Research on Women with Disabilities: </w:t>
            </w:r>
            <w:r>
              <w:t xml:space="preserve"> </w:t>
            </w:r>
            <w:r w:rsidR="00F8576E">
              <w:t xml:space="preserve"> </w:t>
            </w:r>
            <w:hyperlink r:id="rId9" w:history="1">
              <w:r w:rsidRPr="00F8576E">
                <w:rPr>
                  <w:rStyle w:val="Hyperlink"/>
                </w:rPr>
                <w:t>http://www.bcm.edu/crowd/</w:t>
              </w:r>
            </w:hyperlink>
            <w:r w:rsidRPr="00F8576E">
              <w:t xml:space="preserve"> </w:t>
            </w:r>
          </w:p>
        </w:tc>
      </w:tr>
    </w:tbl>
    <w:p w:rsidR="00026F94" w:rsidRDefault="00026F94"/>
    <w:p w:rsidR="00F8576E" w:rsidRDefault="00F8576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6"/>
        <w:gridCol w:w="5592"/>
        <w:gridCol w:w="3438"/>
      </w:tblGrid>
      <w:tr w:rsidR="008544BD" w:rsidRPr="00414C31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544BD" w:rsidRPr="00414C31" w:rsidRDefault="008544BD" w:rsidP="005E4B38"/>
        </w:tc>
      </w:tr>
      <w:tr w:rsidR="008544BD" w:rsidRPr="006B14C8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BD" w:rsidRPr="001648F5" w:rsidRDefault="0004281B" w:rsidP="0004281B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1648F5">
              <w:rPr>
                <w:b/>
                <w:sz w:val="24"/>
                <w:szCs w:val="24"/>
              </w:rPr>
              <w:t>Questions about having children:</w:t>
            </w:r>
            <w:r w:rsidR="008544BD" w:rsidRPr="001648F5">
              <w:rPr>
                <w:b/>
                <w:sz w:val="24"/>
                <w:szCs w:val="24"/>
              </w:rPr>
              <w:t xml:space="preserve">  </w:t>
            </w:r>
            <w:r w:rsidR="008544BD" w:rsidRPr="001648F5">
              <w:rPr>
                <w:rFonts w:eastAsiaTheme="minorHAnsi"/>
                <w:b/>
                <w:sz w:val="24"/>
                <w:szCs w:val="24"/>
              </w:rPr>
              <w:tab/>
            </w:r>
          </w:p>
        </w:tc>
      </w:tr>
      <w:tr w:rsidR="00CE1F1F" w:rsidRPr="006B14C8" w:rsidTr="00CE1F1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5E4B38">
            <w:pPr>
              <w:spacing w:after="200" w:line="276" w:lineRule="auto"/>
              <w:rPr>
                <w:rFonts w:eastAsiaTheme="minorHAnsi"/>
              </w:rPr>
            </w:pPr>
            <w:r w:rsidRPr="006B14C8">
              <w:rPr>
                <w:rFonts w:eastAsiaTheme="minorHAnsi"/>
                <w:b/>
              </w:rPr>
              <w:t>No.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BB6EE4" w:rsidRDefault="00F8576E" w:rsidP="005E4B38">
            <w:pPr>
              <w:spacing w:after="200"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Question</w:t>
            </w:r>
            <w:r w:rsidR="00CE1F1F" w:rsidRPr="00BB6EE4">
              <w:rPr>
                <w:rFonts w:eastAsiaTheme="minorHAnsi"/>
                <w:b/>
              </w:rPr>
              <w:t xml:space="preserve">: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5E4B38">
            <w:pPr>
              <w:spacing w:after="200"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Answer: </w:t>
            </w:r>
          </w:p>
        </w:tc>
      </w:tr>
      <w:tr w:rsidR="00CE1F1F" w:rsidRPr="006B14C8" w:rsidTr="00CE1F1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5E4B38">
            <w:pPr>
              <w:spacing w:after="200" w:line="276" w:lineRule="auto"/>
              <w:rPr>
                <w:rFonts w:eastAsiaTheme="minorHAnsi"/>
              </w:rPr>
            </w:pPr>
            <w:r w:rsidRPr="006B14C8">
              <w:rPr>
                <w:rFonts w:eastAsiaTheme="minorHAnsi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CE1F1F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What are the chances that my child will be born with a disability</w:t>
            </w:r>
            <w:r w:rsidRPr="006B14C8">
              <w:rPr>
                <w:rFonts w:eastAsiaTheme="minorHAnsi"/>
              </w:rPr>
              <w:t xml:space="preserve">?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5E4B38"/>
        </w:tc>
      </w:tr>
      <w:tr w:rsidR="00CE1F1F" w:rsidRPr="006B14C8" w:rsidTr="00CE1F1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5E4B38">
            <w:pPr>
              <w:spacing w:after="200" w:line="276" w:lineRule="auto"/>
              <w:rPr>
                <w:rFonts w:eastAsiaTheme="minorHAnsi"/>
              </w:rPr>
            </w:pPr>
            <w:r w:rsidRPr="006B14C8">
              <w:rPr>
                <w:rFonts w:eastAsiaTheme="minorHAnsi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C831EC">
            <w:pPr>
              <w:spacing w:after="200" w:line="276" w:lineRule="auto"/>
              <w:rPr>
                <w:rFonts w:eastAsiaTheme="minorHAnsi"/>
              </w:rPr>
            </w:pPr>
            <w:r w:rsidRPr="006B14C8">
              <w:rPr>
                <w:rFonts w:eastAsiaTheme="minorHAnsi"/>
              </w:rPr>
              <w:t xml:space="preserve">Will my medications affect my </w:t>
            </w:r>
            <w:r>
              <w:rPr>
                <w:rFonts w:eastAsiaTheme="minorHAnsi"/>
              </w:rPr>
              <w:t xml:space="preserve">ability to become pregnant </w:t>
            </w:r>
            <w:r w:rsidR="00C831EC">
              <w:rPr>
                <w:rFonts w:eastAsiaTheme="minorHAnsi"/>
              </w:rPr>
              <w:t>or</w:t>
            </w:r>
            <w:r>
              <w:rPr>
                <w:rFonts w:eastAsiaTheme="minorHAnsi"/>
              </w:rPr>
              <w:t xml:space="preserve"> my baby’s development</w:t>
            </w:r>
            <w:r w:rsidRPr="006B14C8">
              <w:rPr>
                <w:rFonts w:eastAsiaTheme="minorHAnsi"/>
              </w:rPr>
              <w:t xml:space="preserve">?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5E4B38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E1F1F" w:rsidRPr="006B14C8" w:rsidTr="00CE1F1F">
        <w:trPr>
          <w:trHeight w:val="4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5E4B38">
            <w:pPr>
              <w:spacing w:after="200" w:line="276" w:lineRule="auto"/>
              <w:rPr>
                <w:rFonts w:eastAsiaTheme="minorHAnsi"/>
              </w:rPr>
            </w:pPr>
            <w:r w:rsidRPr="006B14C8">
              <w:rPr>
                <w:rFonts w:eastAsiaTheme="minorHAnsi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46EAE" w:rsidP="00706F64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Can I continue taking my medicine while I am pregnant or does it need to be changed?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B14C8" w:rsidRDefault="00CE1F1F" w:rsidP="005E4B38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46EAE" w:rsidRPr="006B14C8" w:rsidTr="00CE1F1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>
            <w:pPr>
              <w:spacing w:after="200" w:line="276" w:lineRule="auto"/>
              <w:rPr>
                <w:rFonts w:eastAsiaTheme="minorHAnsi"/>
              </w:rPr>
            </w:pPr>
            <w:r w:rsidRPr="006B14C8">
              <w:rPr>
                <w:rFonts w:eastAsiaTheme="minorHAnsi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F13627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Is there anything I can do before I become pregnant to increase my chances of having a healthy pregnancy? 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46EAE" w:rsidRPr="006B14C8" w:rsidTr="00CE1F1F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>
            <w:pPr>
              <w:spacing w:after="200" w:line="276" w:lineRule="auto"/>
              <w:rPr>
                <w:rFonts w:eastAsiaTheme="minorHAnsi"/>
              </w:rPr>
            </w:pPr>
            <w:r w:rsidRPr="006B14C8">
              <w:rPr>
                <w:rFonts w:eastAsiaTheme="minorHAnsi"/>
              </w:rPr>
              <w:t>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F13627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Will my disability affect my own health while I am pregnant</w:t>
            </w:r>
            <w:r w:rsidRPr="006B14C8">
              <w:rPr>
                <w:rFonts w:eastAsiaTheme="minorHAnsi"/>
              </w:rPr>
              <w:t xml:space="preserve">? 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46EAE" w:rsidRPr="006B14C8" w:rsidTr="00C46EAE">
        <w:trPr>
          <w:trHeight w:val="7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>
            <w:pPr>
              <w:spacing w:after="200" w:line="276" w:lineRule="auto"/>
              <w:rPr>
                <w:rFonts w:eastAsiaTheme="minorHAnsi"/>
              </w:rPr>
            </w:pPr>
            <w:r w:rsidRPr="006B14C8">
              <w:rPr>
                <w:rFonts w:eastAsiaTheme="minorHAnsi"/>
              </w:rPr>
              <w:t>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F13627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Am I at risk of</w:t>
            </w:r>
            <w:r w:rsidR="008E3C6D">
              <w:rPr>
                <w:rFonts w:eastAsiaTheme="minorHAnsi"/>
              </w:rPr>
              <w:t xml:space="preserve"> having</w:t>
            </w:r>
            <w:r>
              <w:rPr>
                <w:rFonts w:eastAsiaTheme="minorHAnsi"/>
              </w:rPr>
              <w:t xml:space="preserve"> </w:t>
            </w:r>
            <w:r w:rsidRPr="006B14C8">
              <w:rPr>
                <w:rFonts w:eastAsiaTheme="minorHAnsi"/>
              </w:rPr>
              <w:t>complications</w:t>
            </w:r>
            <w:r>
              <w:rPr>
                <w:rFonts w:eastAsiaTheme="minorHAnsi"/>
              </w:rPr>
              <w:t xml:space="preserve"> during delivery because of my disability?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46EAE" w:rsidRPr="006B14C8" w:rsidTr="00C46EAE">
        <w:trPr>
          <w:trHeight w:val="10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>
            <w:r>
              <w:t>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F13627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I’ve heard conflicting information about drinking </w:t>
            </w:r>
            <w:r w:rsidR="00DA6687">
              <w:rPr>
                <w:rFonts w:eastAsiaTheme="minorHAnsi"/>
              </w:rPr>
              <w:t xml:space="preserve">alcohol </w:t>
            </w:r>
            <w:r>
              <w:rPr>
                <w:rFonts w:eastAsiaTheme="minorHAnsi"/>
              </w:rPr>
              <w:t>while trying to get pregnant or during pregnancy.  I want to confirm that I should not drink</w:t>
            </w:r>
            <w:r w:rsidR="00DA6687">
              <w:rPr>
                <w:rFonts w:eastAsiaTheme="minorHAnsi"/>
              </w:rPr>
              <w:t xml:space="preserve"> alcohol</w:t>
            </w:r>
            <w:r>
              <w:rPr>
                <w:rFonts w:eastAsiaTheme="minorHAnsi"/>
              </w:rPr>
              <w:t xml:space="preserve">. 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/>
        </w:tc>
      </w:tr>
      <w:tr w:rsidR="00C46EAE" w:rsidRPr="006B14C8" w:rsidTr="00CE1F1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>
            <w:r>
              <w:t>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Default="00C46EAE" w:rsidP="005E4B38">
            <w:r>
              <w:rPr>
                <w:rFonts w:eastAsiaTheme="minorHAnsi"/>
              </w:rPr>
              <w:t xml:space="preserve">I’ve heard smoking while pregnant is unhealthy for me and my baby.  I want to confirm that I should not smoke while pregnant.  </w:t>
            </w:r>
          </w:p>
          <w:p w:rsidR="00C46EAE" w:rsidRDefault="00C46EAE" w:rsidP="005E4B38"/>
          <w:p w:rsidR="00C46EAE" w:rsidRPr="006B14C8" w:rsidRDefault="00C46EAE" w:rsidP="005E4B38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/>
        </w:tc>
      </w:tr>
      <w:tr w:rsidR="00C46EAE" w:rsidRPr="006B14C8" w:rsidTr="008E3C6D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Default="00C46EAE" w:rsidP="005E4B38">
            <w:r>
              <w:t>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Default="00C46EAE" w:rsidP="005E4B38"/>
          <w:p w:rsidR="00C46EAE" w:rsidRDefault="00C46EAE" w:rsidP="005E4B38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/>
        </w:tc>
      </w:tr>
      <w:tr w:rsidR="00C46EAE" w:rsidRPr="006B14C8" w:rsidTr="008E3C6D">
        <w:trPr>
          <w:trHeight w:val="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Default="00C46EAE" w:rsidP="005E4B38">
            <w:r>
              <w:t>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Default="00C46EAE" w:rsidP="005E4B38"/>
          <w:p w:rsidR="00C46EAE" w:rsidRDefault="00C46EAE" w:rsidP="005E4B38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5E4B38"/>
        </w:tc>
      </w:tr>
      <w:tr w:rsidR="00C46EAE" w:rsidRPr="006B14C8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Pr="006B14C8" w:rsidRDefault="00C46EAE" w:rsidP="0004281B">
            <w:r>
              <w:rPr>
                <w:rFonts w:eastAsiaTheme="minorEastAsia"/>
                <w:b/>
              </w:rPr>
              <w:t>Pregnancy Resources</w:t>
            </w:r>
            <w:r w:rsidRPr="00BB6EE4">
              <w:rPr>
                <w:rFonts w:eastAsiaTheme="minorEastAsia"/>
                <w:b/>
              </w:rPr>
              <w:t xml:space="preserve">:  </w:t>
            </w:r>
          </w:p>
        </w:tc>
      </w:tr>
      <w:tr w:rsidR="00C46EAE" w:rsidRPr="006B14C8" w:rsidTr="008E7384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AE" w:rsidRDefault="00C46EAE" w:rsidP="00CE1F1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cs="Arial"/>
                <w:b w:val="0"/>
              </w:rPr>
              <w:t xml:space="preserve">Women’s Health:  Disability and Reproductive Health:  </w:t>
            </w:r>
            <w:hyperlink r:id="rId10" w:history="1">
              <w:r w:rsidRPr="00D55AD7">
                <w:rPr>
                  <w:rStyle w:val="Hyperlink"/>
                  <w:rFonts w:cs="Arial"/>
                </w:rPr>
                <w:t>http://www.womenshealth.gov/illnesses-disabilities/your-health/sexuality-reproductive-health.html</w:t>
              </w:r>
            </w:hyperlink>
            <w:r>
              <w:rPr>
                <w:rStyle w:val="Strong"/>
                <w:rFonts w:cs="Arial"/>
                <w:b w:val="0"/>
              </w:rPr>
              <w:t xml:space="preserve"> </w:t>
            </w:r>
          </w:p>
          <w:p w:rsidR="00C46EAE" w:rsidRDefault="00C46EAE" w:rsidP="005E4B38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cs="Arial"/>
                <w:b w:val="0"/>
              </w:rPr>
              <w:t xml:space="preserve">Parenting with a Disability: </w:t>
            </w:r>
            <w:hyperlink r:id="rId11" w:history="1">
              <w:r w:rsidRPr="00D55AD7">
                <w:rPr>
                  <w:rStyle w:val="Hyperlink"/>
                  <w:rFonts w:cs="Arial"/>
                </w:rPr>
                <w:t>http://raisingchildren.net.au/articles/parenting_with_an_intellectual_disability.html</w:t>
              </w:r>
            </w:hyperlink>
            <w:r>
              <w:rPr>
                <w:rStyle w:val="Strong"/>
                <w:rFonts w:cs="Arial"/>
                <w:b w:val="0"/>
              </w:rPr>
              <w:t xml:space="preserve"> </w:t>
            </w:r>
          </w:p>
          <w:p w:rsidR="00C46EAE" w:rsidRPr="002A417C" w:rsidRDefault="00C46EAE" w:rsidP="002A417C">
            <w:pPr>
              <w:pStyle w:val="ListParagraph"/>
              <w:ind w:left="360"/>
              <w:rPr>
                <w:rFonts w:cs="Arial"/>
                <w:bCs/>
              </w:rPr>
            </w:pPr>
          </w:p>
        </w:tc>
      </w:tr>
    </w:tbl>
    <w:p w:rsidR="008544BD" w:rsidRDefault="008544BD"/>
    <w:p w:rsidR="008544BD" w:rsidRDefault="008544BD"/>
    <w:p w:rsidR="00706F64" w:rsidRDefault="00706F64"/>
    <w:p w:rsidR="00F8576E" w:rsidRDefault="00F8576E">
      <w:bookmarkStart w:id="0" w:name="_GoBack"/>
      <w:bookmarkEnd w:id="0"/>
    </w:p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539"/>
        <w:gridCol w:w="5208"/>
        <w:gridCol w:w="3811"/>
      </w:tblGrid>
      <w:tr w:rsidR="00CE1F1F" w:rsidRPr="006B14C8" w:rsidTr="00847B59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B6EE4" w:rsidRPr="006B14C8" w:rsidRDefault="00BB6EE4" w:rsidP="005E4B38"/>
        </w:tc>
      </w:tr>
      <w:tr w:rsidR="00CE1F1F" w:rsidRPr="006B14C8" w:rsidTr="00847B59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1648F5" w:rsidRDefault="0004281B" w:rsidP="005E4B38">
            <w:pPr>
              <w:rPr>
                <w:b/>
                <w:sz w:val="24"/>
                <w:szCs w:val="24"/>
              </w:rPr>
            </w:pPr>
            <w:r w:rsidRPr="001648F5">
              <w:rPr>
                <w:b/>
                <w:sz w:val="24"/>
                <w:szCs w:val="24"/>
              </w:rPr>
              <w:t>Questions about menopause and aging:</w:t>
            </w:r>
          </w:p>
          <w:p w:rsidR="00BB6EE4" w:rsidRPr="006B14C8" w:rsidRDefault="00BB6EE4" w:rsidP="005E4B38"/>
        </w:tc>
      </w:tr>
      <w:tr w:rsidR="000C0ED1" w:rsidRPr="006B14C8" w:rsidTr="00847B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Pr="006B14C8" w:rsidRDefault="007C4116" w:rsidP="005E4B38">
            <w:pPr>
              <w:spacing w:after="200" w:line="276" w:lineRule="auto"/>
              <w:rPr>
                <w:rFonts w:eastAsiaTheme="minorHAnsi"/>
                <w:b/>
              </w:rPr>
            </w:pPr>
            <w:r w:rsidRPr="006B14C8">
              <w:rPr>
                <w:rFonts w:eastAsiaTheme="minorHAnsi"/>
                <w:b/>
              </w:rPr>
              <w:t>No.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Pr="006B14C8" w:rsidRDefault="00F8576E" w:rsidP="005E4B38">
            <w:pPr>
              <w:spacing w:after="200"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Question</w:t>
            </w:r>
            <w:r w:rsidR="007C4116">
              <w:rPr>
                <w:rFonts w:eastAsiaTheme="minorHAnsi"/>
                <w:b/>
              </w:rPr>
              <w:t xml:space="preserve">: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Pr="006B14C8" w:rsidRDefault="00F8576E" w:rsidP="005E4B38">
            <w:pPr>
              <w:spacing w:after="200"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Answer</w:t>
            </w:r>
            <w:r w:rsidR="007C4116">
              <w:rPr>
                <w:rFonts w:eastAsiaTheme="minorHAnsi"/>
                <w:b/>
              </w:rPr>
              <w:t xml:space="preserve">: </w:t>
            </w:r>
          </w:p>
        </w:tc>
      </w:tr>
      <w:tr w:rsidR="000C0ED1" w:rsidRPr="00F33E48" w:rsidTr="00847B59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Pr="00F33E48" w:rsidRDefault="007C4116" w:rsidP="005E4B38">
            <w:pPr>
              <w:rPr>
                <w:rFonts w:eastAsiaTheme="minorEastAsia"/>
              </w:rPr>
            </w:pPr>
            <w:r w:rsidRPr="00F33E48">
              <w:rPr>
                <w:rFonts w:eastAsiaTheme="minorEastAsia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Default="007C4116" w:rsidP="005E4B38">
            <w:r>
              <w:t xml:space="preserve">Considering my disability(s), what do I need to know about menopause? </w:t>
            </w:r>
          </w:p>
          <w:p w:rsidR="0044296F" w:rsidRPr="00F33E48" w:rsidRDefault="0044296F" w:rsidP="005E4B38">
            <w:pPr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Pr="00F33E48" w:rsidRDefault="007C4116" w:rsidP="005E4B38">
            <w:pPr>
              <w:rPr>
                <w:rFonts w:eastAsiaTheme="minorEastAsia"/>
              </w:rPr>
            </w:pPr>
          </w:p>
        </w:tc>
      </w:tr>
      <w:tr w:rsidR="000C0ED1" w:rsidRPr="00F33E48" w:rsidTr="00847B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Pr="00F33E48" w:rsidRDefault="007C4116" w:rsidP="005E4B38">
            <w:pPr>
              <w:rPr>
                <w:rFonts w:eastAsiaTheme="minorEastAsia"/>
              </w:rPr>
            </w:pPr>
            <w:r w:rsidRPr="00F33E48">
              <w:rPr>
                <w:rFonts w:eastAsiaTheme="minorEastAsia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Pr="00F33E48" w:rsidRDefault="00D83861" w:rsidP="005E4B3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 w:rsidRPr="00F33E48">
              <w:rPr>
                <w:rFonts w:eastAsiaTheme="minorEastAsia"/>
              </w:rPr>
              <w:t>ow will menopause affect me and my body?</w:t>
            </w:r>
          </w:p>
          <w:p w:rsidR="007C4116" w:rsidRPr="00F33E48" w:rsidRDefault="007C4116" w:rsidP="005E4B38">
            <w:pPr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6" w:rsidRPr="00F33E48" w:rsidRDefault="007C4116" w:rsidP="005E4B38">
            <w:pPr>
              <w:rPr>
                <w:rFonts w:eastAsiaTheme="minorEastAsia"/>
              </w:rPr>
            </w:pPr>
          </w:p>
        </w:tc>
      </w:tr>
      <w:tr w:rsidR="000C0ED1" w:rsidRPr="00F33E48" w:rsidTr="00847B59">
        <w:trPr>
          <w:trHeight w:val="3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  <w:r w:rsidRPr="00F33E48">
              <w:rPr>
                <w:rFonts w:eastAsiaTheme="minorEastAsia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Default="00D83861" w:rsidP="00D838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Is there anything I can do during menopause that will make it more comfortable for me?</w:t>
            </w:r>
          </w:p>
          <w:p w:rsidR="0044296F" w:rsidRPr="00F33E48" w:rsidRDefault="0044296F" w:rsidP="00D83861">
            <w:pPr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</w:p>
        </w:tc>
      </w:tr>
      <w:tr w:rsidR="000C0ED1" w:rsidRPr="00F33E48" w:rsidTr="00847B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  <w:r w:rsidRPr="00F33E48">
              <w:rPr>
                <w:rFonts w:eastAsiaTheme="minorEastAsia"/>
              </w:rP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Default="00D83861" w:rsidP="00FA37CE">
            <w:pPr>
              <w:rPr>
                <w:rFonts w:eastAsiaTheme="minorEastAsia"/>
              </w:rPr>
            </w:pPr>
            <w:r w:rsidRPr="00F33E48">
              <w:rPr>
                <w:rFonts w:eastAsiaTheme="minorEastAsia"/>
              </w:rPr>
              <w:t>Will I need hormone therapy</w:t>
            </w:r>
            <w:r>
              <w:rPr>
                <w:rFonts w:eastAsiaTheme="minorEastAsia"/>
              </w:rPr>
              <w:t xml:space="preserve"> (HT) before, during or after menopause</w:t>
            </w:r>
            <w:r w:rsidRPr="00F33E48">
              <w:rPr>
                <w:rFonts w:eastAsiaTheme="minorEastAsia"/>
              </w:rPr>
              <w:t>?</w:t>
            </w:r>
          </w:p>
          <w:p w:rsidR="0044296F" w:rsidRPr="00F33E48" w:rsidRDefault="0044296F" w:rsidP="00FA37CE">
            <w:pPr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</w:p>
        </w:tc>
      </w:tr>
      <w:tr w:rsidR="000C0ED1" w:rsidRPr="00F33E48" w:rsidTr="00847B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  <w:r w:rsidRPr="00F33E48">
              <w:rPr>
                <w:rFonts w:eastAsiaTheme="minorEastAsia"/>
              </w:rP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Default="000C0ED1" w:rsidP="000C0ED1">
            <w:pPr>
              <w:rPr>
                <w:rFonts w:eastAsiaTheme="minorEastAsia"/>
              </w:rPr>
            </w:pPr>
            <w:r>
              <w:t>Are there any precautions or vitamins that I should be taking to prevent me from getting</w:t>
            </w:r>
            <w:r w:rsidR="00D83861" w:rsidRPr="00F33E48">
              <w:rPr>
                <w:rFonts w:eastAsiaTheme="minorEastAsia"/>
              </w:rPr>
              <w:t xml:space="preserve"> </w:t>
            </w:r>
            <w:r w:rsidR="00D83861">
              <w:rPr>
                <w:rFonts w:eastAsiaTheme="minorEastAsia"/>
              </w:rPr>
              <w:t>O</w:t>
            </w:r>
            <w:r w:rsidR="00D83861" w:rsidRPr="00F33E48">
              <w:rPr>
                <w:rFonts w:eastAsiaTheme="minorEastAsia"/>
              </w:rPr>
              <w:t xml:space="preserve">steoporosis? </w:t>
            </w:r>
          </w:p>
          <w:p w:rsidR="0044296F" w:rsidRPr="00F33E48" w:rsidRDefault="0044296F" w:rsidP="000C0ED1">
            <w:pPr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</w:p>
        </w:tc>
      </w:tr>
      <w:tr w:rsidR="000C0ED1" w:rsidRPr="00F33E48" w:rsidTr="00847B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  <w:r w:rsidRPr="00F33E48">
              <w:rPr>
                <w:rFonts w:eastAsiaTheme="minorEastAsia"/>
              </w:rPr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Default="00D83861" w:rsidP="005E4B3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1648F5" w:rsidRDefault="001648F5" w:rsidP="005E4B38">
            <w:pPr>
              <w:rPr>
                <w:rFonts w:eastAsiaTheme="minorEastAsia"/>
              </w:rPr>
            </w:pPr>
          </w:p>
          <w:p w:rsidR="00D83861" w:rsidRPr="00F33E48" w:rsidRDefault="00D83861" w:rsidP="005E4B38">
            <w:pPr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</w:p>
        </w:tc>
      </w:tr>
      <w:tr w:rsidR="000C0ED1" w:rsidRPr="00F33E48" w:rsidTr="00847B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Default="00D83861" w:rsidP="005E4B38">
            <w:pPr>
              <w:rPr>
                <w:rFonts w:eastAsiaTheme="minorEastAsia"/>
              </w:rPr>
            </w:pPr>
          </w:p>
          <w:p w:rsidR="00D83861" w:rsidRDefault="00D83861" w:rsidP="005E4B38">
            <w:pPr>
              <w:rPr>
                <w:rFonts w:eastAsiaTheme="minorEastAsia"/>
              </w:rPr>
            </w:pPr>
          </w:p>
          <w:p w:rsidR="001648F5" w:rsidRPr="00F33E48" w:rsidRDefault="001648F5" w:rsidP="005E4B38">
            <w:pPr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</w:p>
        </w:tc>
      </w:tr>
      <w:tr w:rsidR="000C0ED1" w:rsidRPr="00F33E48" w:rsidTr="00847B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Default="00D83861" w:rsidP="005E4B38">
            <w:pPr>
              <w:rPr>
                <w:rFonts w:eastAsiaTheme="minorEastAsia"/>
              </w:rPr>
            </w:pPr>
          </w:p>
          <w:p w:rsidR="00D83861" w:rsidRDefault="00D83861" w:rsidP="005E4B38">
            <w:pPr>
              <w:rPr>
                <w:rFonts w:eastAsiaTheme="minorEastAsia"/>
              </w:rPr>
            </w:pPr>
          </w:p>
          <w:p w:rsidR="001648F5" w:rsidRPr="00F33E48" w:rsidRDefault="001648F5" w:rsidP="005E4B38">
            <w:pPr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F33E48" w:rsidRDefault="00D83861" w:rsidP="005E4B38">
            <w:pPr>
              <w:rPr>
                <w:rFonts w:eastAsiaTheme="minorEastAsia"/>
              </w:rPr>
            </w:pPr>
          </w:p>
        </w:tc>
      </w:tr>
      <w:tr w:rsidR="00D83861" w:rsidRPr="00BB6EE4" w:rsidTr="00847B59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BB6EE4" w:rsidRDefault="00D83861" w:rsidP="0063072F">
            <w:pPr>
              <w:rPr>
                <w:rFonts w:eastAsiaTheme="minorEastAsia"/>
                <w:b/>
              </w:rPr>
            </w:pPr>
            <w:r w:rsidRPr="00BB6EE4">
              <w:rPr>
                <w:rFonts w:eastAsiaTheme="minorEastAsia"/>
                <w:b/>
              </w:rPr>
              <w:t>Aging and Menopause</w:t>
            </w:r>
            <w:r w:rsidR="0063072F">
              <w:rPr>
                <w:rFonts w:eastAsiaTheme="minorEastAsia"/>
                <w:b/>
              </w:rPr>
              <w:t xml:space="preserve"> Resources</w:t>
            </w:r>
            <w:r w:rsidRPr="00BB6EE4">
              <w:rPr>
                <w:rFonts w:eastAsiaTheme="minorEastAsia"/>
                <w:b/>
              </w:rPr>
              <w:t xml:space="preserve">:  </w:t>
            </w:r>
          </w:p>
        </w:tc>
      </w:tr>
      <w:tr w:rsidR="00D6022F" w:rsidRPr="00BB6EE4" w:rsidTr="008D4C27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F" w:rsidRPr="00706F64" w:rsidRDefault="00D6022F" w:rsidP="000C0ED1">
            <w:pPr>
              <w:pStyle w:val="ListParagraph"/>
              <w:numPr>
                <w:ilvl w:val="0"/>
                <w:numId w:val="3"/>
              </w:numPr>
            </w:pPr>
            <w:r>
              <w:t xml:space="preserve">CDC Breast Cancer Screening – The Right to Know: </w:t>
            </w:r>
            <w:hyperlink r:id="rId12" w:history="1">
              <w:r w:rsidRPr="00D55AD7">
                <w:rPr>
                  <w:rStyle w:val="Hyperlink"/>
                </w:rPr>
                <w:t>http://www.cdc.gov/ncbddd/disabilityandhealth/righttoknow/index.html</w:t>
              </w:r>
            </w:hyperlink>
            <w:r>
              <w:t xml:space="preserve"> </w:t>
            </w:r>
          </w:p>
          <w:p w:rsidR="00D6022F" w:rsidRDefault="00D6022F" w:rsidP="000C0ED1">
            <w:pPr>
              <w:pStyle w:val="ListParagraph"/>
              <w:numPr>
                <w:ilvl w:val="0"/>
                <w:numId w:val="3"/>
              </w:numPr>
            </w:pPr>
            <w:r w:rsidRPr="007C4116">
              <w:rPr>
                <w:rStyle w:val="Strong"/>
                <w:rFonts w:cs="Arial"/>
                <w:b w:val="0"/>
              </w:rPr>
              <w:t>Villanova’s Health Promot</w:t>
            </w:r>
            <w:r>
              <w:rPr>
                <w:rStyle w:val="Strong"/>
                <w:rFonts w:cs="Arial"/>
                <w:b w:val="0"/>
              </w:rPr>
              <w:t xml:space="preserve">ion for Women with Disabilities: Menopause </w:t>
            </w:r>
            <w:hyperlink r:id="rId13" w:history="1">
              <w:r w:rsidRPr="007C4116">
                <w:rPr>
                  <w:rStyle w:val="Hyperlink"/>
                </w:rPr>
                <w:t>http://nurseweb.villanova.edu/womenwithdisabilities//Menopause/MenoMain.htm</w:t>
              </w:r>
            </w:hyperlink>
            <w:r w:rsidRPr="007C4116">
              <w:t xml:space="preserve"> </w:t>
            </w:r>
          </w:p>
          <w:p w:rsidR="00D6022F" w:rsidRDefault="00D6022F" w:rsidP="000C0ED1">
            <w:pPr>
              <w:pStyle w:val="ListParagraph"/>
              <w:numPr>
                <w:ilvl w:val="0"/>
                <w:numId w:val="3"/>
              </w:numPr>
            </w:pPr>
            <w:r>
              <w:t xml:space="preserve">American Association on Health &amp; Disability – Mammogram Tips </w:t>
            </w:r>
          </w:p>
          <w:p w:rsidR="00D6022F" w:rsidRDefault="008E3C6D" w:rsidP="00852989">
            <w:pPr>
              <w:pStyle w:val="ListParagraph"/>
              <w:ind w:left="360"/>
            </w:pPr>
            <w:hyperlink r:id="rId14" w:history="1">
              <w:r w:rsidR="00D6022F" w:rsidRPr="00114C23">
                <w:rPr>
                  <w:rStyle w:val="Hyperlink"/>
                </w:rPr>
                <w:t>http://www.aahd.us/wp-content/uploads/2012/03/MammoTipsWomen20091.pdf</w:t>
              </w:r>
            </w:hyperlink>
            <w:r w:rsidR="00D6022F">
              <w:rPr>
                <w:rStyle w:val="Hyperlink"/>
              </w:rPr>
              <w:t xml:space="preserve"> </w:t>
            </w:r>
            <w:r w:rsidR="00D6022F">
              <w:t xml:space="preserve">  </w:t>
            </w:r>
          </w:p>
          <w:p w:rsidR="00D6022F" w:rsidRPr="00BB6EE4" w:rsidRDefault="00D6022F" w:rsidP="005E4B38">
            <w:pPr>
              <w:rPr>
                <w:rFonts w:eastAsiaTheme="minorEastAsia"/>
              </w:rPr>
            </w:pPr>
          </w:p>
        </w:tc>
      </w:tr>
    </w:tbl>
    <w:p w:rsidR="00BB6EE4" w:rsidRDefault="00BB6EE4"/>
    <w:p w:rsidR="006B14C8" w:rsidRDefault="006B14C8"/>
    <w:p w:rsidR="006B14C8" w:rsidRDefault="006B14C8" w:rsidP="00D83861"/>
    <w:p w:rsidR="00F33E48" w:rsidRDefault="00F33E48"/>
    <w:sectPr w:rsidR="00F33E48" w:rsidSect="00F8576E">
      <w:head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BD" w:rsidRDefault="008544BD" w:rsidP="008544BD">
      <w:pPr>
        <w:spacing w:after="0" w:line="240" w:lineRule="auto"/>
      </w:pPr>
      <w:r>
        <w:separator/>
      </w:r>
    </w:p>
  </w:endnote>
  <w:endnote w:type="continuationSeparator" w:id="0">
    <w:p w:rsidR="008544BD" w:rsidRDefault="008544BD" w:rsidP="0085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BD" w:rsidRDefault="008544BD" w:rsidP="008544BD">
      <w:pPr>
        <w:spacing w:after="0" w:line="240" w:lineRule="auto"/>
      </w:pPr>
      <w:r>
        <w:separator/>
      </w:r>
    </w:p>
  </w:footnote>
  <w:footnote w:type="continuationSeparator" w:id="0">
    <w:p w:rsidR="008544BD" w:rsidRDefault="008544BD" w:rsidP="0085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0F" w:rsidRDefault="008544BD">
    <w:pPr>
      <w:pStyle w:val="Header"/>
    </w:pPr>
    <w:r w:rsidRPr="00B3517C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-236220</wp:posOffset>
          </wp:positionV>
          <wp:extent cx="1457325" cy="871855"/>
          <wp:effectExtent l="0" t="0" r="9525" b="4445"/>
          <wp:wrapTight wrapText="bothSides">
            <wp:wrapPolygon edited="0">
              <wp:start x="0" y="0"/>
              <wp:lineTo x="0" y="21238"/>
              <wp:lineTo x="21459" y="21238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9A0"/>
    <w:multiLevelType w:val="hybridMultilevel"/>
    <w:tmpl w:val="B5B6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31C53"/>
    <w:multiLevelType w:val="hybridMultilevel"/>
    <w:tmpl w:val="C002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A5157"/>
    <w:multiLevelType w:val="hybridMultilevel"/>
    <w:tmpl w:val="4210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ED"/>
    <w:rsid w:val="00002509"/>
    <w:rsid w:val="00026F94"/>
    <w:rsid w:val="0004281B"/>
    <w:rsid w:val="000B573B"/>
    <w:rsid w:val="000C0ED1"/>
    <w:rsid w:val="00125681"/>
    <w:rsid w:val="001648F5"/>
    <w:rsid w:val="00175F51"/>
    <w:rsid w:val="002A417C"/>
    <w:rsid w:val="002F1304"/>
    <w:rsid w:val="0037195B"/>
    <w:rsid w:val="00377555"/>
    <w:rsid w:val="00414C31"/>
    <w:rsid w:val="0044296F"/>
    <w:rsid w:val="004C1EB9"/>
    <w:rsid w:val="00505F9B"/>
    <w:rsid w:val="00585352"/>
    <w:rsid w:val="00620E14"/>
    <w:rsid w:val="0063072F"/>
    <w:rsid w:val="00654451"/>
    <w:rsid w:val="006B14C8"/>
    <w:rsid w:val="006F1016"/>
    <w:rsid w:val="00706F64"/>
    <w:rsid w:val="007209F7"/>
    <w:rsid w:val="007A3E21"/>
    <w:rsid w:val="007C4116"/>
    <w:rsid w:val="00836A1F"/>
    <w:rsid w:val="008412D6"/>
    <w:rsid w:val="00847B59"/>
    <w:rsid w:val="00852989"/>
    <w:rsid w:val="008544BD"/>
    <w:rsid w:val="008747B2"/>
    <w:rsid w:val="008E3C6D"/>
    <w:rsid w:val="00933E4A"/>
    <w:rsid w:val="00990457"/>
    <w:rsid w:val="00A00B0F"/>
    <w:rsid w:val="00AA79DF"/>
    <w:rsid w:val="00AB1500"/>
    <w:rsid w:val="00AF7CED"/>
    <w:rsid w:val="00B3543C"/>
    <w:rsid w:val="00BB6EE4"/>
    <w:rsid w:val="00C46EAE"/>
    <w:rsid w:val="00C53316"/>
    <w:rsid w:val="00C831EC"/>
    <w:rsid w:val="00CB70D6"/>
    <w:rsid w:val="00CE1F1F"/>
    <w:rsid w:val="00D003C0"/>
    <w:rsid w:val="00D6022F"/>
    <w:rsid w:val="00D83861"/>
    <w:rsid w:val="00DA6687"/>
    <w:rsid w:val="00F33E48"/>
    <w:rsid w:val="00F8576E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F7CE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14C3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33E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E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6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E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BD"/>
  </w:style>
  <w:style w:type="paragraph" w:styleId="Footer">
    <w:name w:val="footer"/>
    <w:basedOn w:val="Normal"/>
    <w:link w:val="FooterChar"/>
    <w:uiPriority w:val="99"/>
    <w:unhideWhenUsed/>
    <w:rsid w:val="008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BD"/>
  </w:style>
  <w:style w:type="paragraph" w:styleId="BalloonText">
    <w:name w:val="Balloon Text"/>
    <w:basedOn w:val="Normal"/>
    <w:link w:val="BalloonTextChar"/>
    <w:uiPriority w:val="99"/>
    <w:semiHidden/>
    <w:unhideWhenUsed/>
    <w:rsid w:val="0085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12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F7CE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14C3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33E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E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6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E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BD"/>
  </w:style>
  <w:style w:type="paragraph" w:styleId="Footer">
    <w:name w:val="footer"/>
    <w:basedOn w:val="Normal"/>
    <w:link w:val="FooterChar"/>
    <w:uiPriority w:val="99"/>
    <w:unhideWhenUsed/>
    <w:rsid w:val="008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BD"/>
  </w:style>
  <w:style w:type="paragraph" w:styleId="BalloonText">
    <w:name w:val="Balloon Text"/>
    <w:basedOn w:val="Normal"/>
    <w:link w:val="BalloonTextChar"/>
    <w:uiPriority w:val="99"/>
    <w:semiHidden/>
    <w:unhideWhenUsed/>
    <w:rsid w:val="0085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1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bddd/disabilityandhealth/women.html" TargetMode="External"/><Relationship Id="rId13" Type="http://schemas.openxmlformats.org/officeDocument/2006/relationships/hyperlink" Target="http://nurseweb.villanova.edu/womenwithdisabilities//Menopause/MenoMai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/ncbddd/disabilityandhealth/righttoknow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aisingchildren.net.au/articles/parenting_with_an_intellectual_disabilit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omenshealth.gov/illnesses-disabilities/your-health/sexuality-reproductive-healt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m.edu/crowd/" TargetMode="External"/><Relationship Id="rId14" Type="http://schemas.openxmlformats.org/officeDocument/2006/relationships/hyperlink" Target="http://www.aahd.us/wp-content/uploads/2012/03/MammoTipsWomen2009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Mauger</dc:creator>
  <cp:lastModifiedBy>Kerry Mauger</cp:lastModifiedBy>
  <cp:revision>3</cp:revision>
  <cp:lastPrinted>2013-11-13T18:00:00Z</cp:lastPrinted>
  <dcterms:created xsi:type="dcterms:W3CDTF">2014-02-03T19:48:00Z</dcterms:created>
  <dcterms:modified xsi:type="dcterms:W3CDTF">2014-02-03T20:08:00Z</dcterms:modified>
</cp:coreProperties>
</file>